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031" w:type="dxa"/>
        <w:tblInd w:w="-113" w:type="dxa"/>
        <w:shd w:val="clear" w:color="auto" w:fill="92D050"/>
        <w:tblLayout w:type="fixed"/>
        <w:tblLook w:val="04A0" w:firstRow="1" w:lastRow="0" w:firstColumn="1" w:lastColumn="0" w:noHBand="0" w:noVBand="1"/>
      </w:tblPr>
      <w:tblGrid>
        <w:gridCol w:w="1528"/>
        <w:gridCol w:w="5810"/>
        <w:gridCol w:w="2693"/>
      </w:tblGrid>
      <w:tr w:rsidR="00923DCB" w:rsidRPr="00977935" w14:paraId="47A6F8F4" w14:textId="77777777" w:rsidTr="00923DCB">
        <w:tc>
          <w:tcPr>
            <w:tcW w:w="7338" w:type="dxa"/>
            <w:gridSpan w:val="2"/>
            <w:shd w:val="clear" w:color="auto" w:fill="92D050"/>
            <w:vAlign w:val="center"/>
          </w:tcPr>
          <w:p w14:paraId="125E1263" w14:textId="77777777" w:rsidR="00923DCB" w:rsidRDefault="00923DCB" w:rsidP="00503563">
            <w:pPr>
              <w:pStyle w:val="Titre2"/>
              <w:spacing w:before="0" w:after="0"/>
              <w:jc w:val="center"/>
              <w:rPr>
                <w:rFonts w:cs="Arial"/>
                <w:szCs w:val="22"/>
              </w:rPr>
            </w:pPr>
            <w:r w:rsidRPr="00471731">
              <w:rPr>
                <w:rFonts w:cs="Arial"/>
                <w:szCs w:val="22"/>
              </w:rPr>
              <w:t xml:space="preserve">Mission </w:t>
            </w:r>
            <w:r>
              <w:rPr>
                <w:rFonts w:cs="Arial"/>
                <w:szCs w:val="22"/>
              </w:rPr>
              <w:t>9</w:t>
            </w:r>
            <w:r w:rsidRPr="00471731">
              <w:rPr>
                <w:rFonts w:cs="Arial"/>
                <w:szCs w:val="22"/>
              </w:rPr>
              <w:t xml:space="preserve"> – </w:t>
            </w:r>
            <w:r>
              <w:rPr>
                <w:rFonts w:cs="Arial"/>
                <w:szCs w:val="22"/>
              </w:rPr>
              <w:t>Choisir un organisme de formation</w:t>
            </w:r>
          </w:p>
          <w:p w14:paraId="3DF40FC5" w14:textId="77777777" w:rsidR="00923DCB" w:rsidRPr="002447A2" w:rsidRDefault="00923DCB" w:rsidP="00503563">
            <w:pPr>
              <w:jc w:val="center"/>
              <w:rPr>
                <w:lang w:eastAsia="en-US"/>
              </w:rPr>
            </w:pPr>
            <w:r>
              <w:t>(Entrainement épreuve e51)</w:t>
            </w:r>
          </w:p>
        </w:tc>
        <w:tc>
          <w:tcPr>
            <w:tcW w:w="2693" w:type="dxa"/>
            <w:shd w:val="clear" w:color="auto" w:fill="92D050"/>
          </w:tcPr>
          <w:p w14:paraId="570DCE0F" w14:textId="77777777" w:rsidR="00923DCB" w:rsidRPr="00977935" w:rsidRDefault="00923DCB" w:rsidP="00503563">
            <w:pPr>
              <w:pStyle w:val="Titre2"/>
              <w:spacing w:before="0" w:after="0"/>
              <w:jc w:val="center"/>
            </w:pPr>
            <w:r>
              <w:rPr>
                <w:noProof/>
              </w:rPr>
              <w:drawing>
                <wp:inline distT="0" distB="0" distL="0" distR="0" wp14:anchorId="11025F3B" wp14:editId="230C11CF">
                  <wp:extent cx="1607627" cy="432000"/>
                  <wp:effectExtent l="0" t="0" r="0" b="6350"/>
                  <wp:docPr id="1051998992" name="Image 1" descr="Une image contenant texte, Police, conception, guid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98992" name="Image 1" descr="Une image contenant texte, Police, conception, guid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7627" cy="432000"/>
                          </a:xfrm>
                          <a:prstGeom prst="rect">
                            <a:avLst/>
                          </a:prstGeom>
                        </pic:spPr>
                      </pic:pic>
                    </a:graphicData>
                  </a:graphic>
                </wp:inline>
              </w:drawing>
            </w:r>
          </w:p>
        </w:tc>
      </w:tr>
      <w:tr w:rsidR="00923DCB" w:rsidRPr="004E6EA6" w14:paraId="1F36B675" w14:textId="77777777" w:rsidTr="00923DCB">
        <w:tc>
          <w:tcPr>
            <w:tcW w:w="1528" w:type="dxa"/>
            <w:shd w:val="clear" w:color="auto" w:fill="92D050"/>
            <w:vAlign w:val="center"/>
          </w:tcPr>
          <w:p w14:paraId="6BA98ADF" w14:textId="77777777" w:rsidR="00923DCB" w:rsidRPr="004E6EA6" w:rsidRDefault="00923DCB" w:rsidP="00503563">
            <w:pPr>
              <w:jc w:val="center"/>
              <w:rPr>
                <w:szCs w:val="22"/>
              </w:rPr>
            </w:pPr>
            <w:r w:rsidRPr="004E6EA6">
              <w:rPr>
                <w:szCs w:val="22"/>
              </w:rPr>
              <w:t xml:space="preserve">Durée : </w:t>
            </w:r>
            <w:r>
              <w:rPr>
                <w:szCs w:val="22"/>
              </w:rPr>
              <w:t xml:space="preserve">50’ </w:t>
            </w:r>
          </w:p>
        </w:tc>
        <w:tc>
          <w:tcPr>
            <w:tcW w:w="5810" w:type="dxa"/>
            <w:shd w:val="clear" w:color="auto" w:fill="92D050"/>
            <w:vAlign w:val="center"/>
          </w:tcPr>
          <w:p w14:paraId="62416BDF" w14:textId="77777777" w:rsidR="00923DCB" w:rsidRPr="004E6EA6" w:rsidRDefault="00923DCB" w:rsidP="00503563">
            <w:pPr>
              <w:jc w:val="center"/>
              <w:rPr>
                <w:szCs w:val="22"/>
              </w:rPr>
            </w:pPr>
            <w:r>
              <w:rPr>
                <w:bCs/>
                <w:noProof/>
              </w:rPr>
              <w:drawing>
                <wp:inline distT="0" distB="0" distL="0" distR="0" wp14:anchorId="2113EE98" wp14:editId="14B50022">
                  <wp:extent cx="324000" cy="324000"/>
                  <wp:effectExtent l="0" t="0" r="0" b="0"/>
                  <wp:docPr id="1701410500" name="Graphique 170141050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093657" name="Graphique 353093657" descr="Hom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4000" cy="324000"/>
                          </a:xfrm>
                          <a:prstGeom prst="rect">
                            <a:avLst/>
                          </a:prstGeom>
                        </pic:spPr>
                      </pic:pic>
                    </a:graphicData>
                  </a:graphic>
                </wp:inline>
              </w:drawing>
            </w:r>
          </w:p>
        </w:tc>
        <w:tc>
          <w:tcPr>
            <w:tcW w:w="2693" w:type="dxa"/>
            <w:shd w:val="clear" w:color="auto" w:fill="92D050"/>
            <w:vAlign w:val="center"/>
          </w:tcPr>
          <w:p w14:paraId="02D4225B" w14:textId="77777777" w:rsidR="00923DCB" w:rsidRPr="004E6EA6" w:rsidRDefault="00923DCB" w:rsidP="00503563">
            <w:pPr>
              <w:jc w:val="center"/>
              <w:rPr>
                <w:szCs w:val="22"/>
              </w:rPr>
            </w:pPr>
            <w:r w:rsidRPr="004E6EA6">
              <w:rPr>
                <w:szCs w:val="22"/>
              </w:rPr>
              <w:t>Source</w:t>
            </w:r>
          </w:p>
        </w:tc>
      </w:tr>
    </w:tbl>
    <w:p w14:paraId="37A3527A" w14:textId="77569477" w:rsidR="00923DCB" w:rsidRPr="006E360A" w:rsidRDefault="00923DCB" w:rsidP="00923DCB">
      <w:pPr>
        <w:spacing w:before="120" w:after="120"/>
        <w:rPr>
          <w:b/>
          <w:sz w:val="24"/>
          <w:szCs w:val="32"/>
        </w:rPr>
      </w:pPr>
      <w:r>
        <w:rPr>
          <w:rFonts w:cs="Arial"/>
          <w:noProof/>
        </w:rPr>
        <w:drawing>
          <wp:anchor distT="0" distB="0" distL="114300" distR="114300" simplePos="0" relativeHeight="251659264" behindDoc="0" locked="0" layoutInCell="1" allowOverlap="1" wp14:anchorId="294E7DCE" wp14:editId="433D074D">
            <wp:simplePos x="0" y="0"/>
            <wp:positionH relativeFrom="column">
              <wp:posOffset>4109085</wp:posOffset>
            </wp:positionH>
            <wp:positionV relativeFrom="paragraph">
              <wp:posOffset>312420</wp:posOffset>
            </wp:positionV>
            <wp:extent cx="2188210" cy="1254760"/>
            <wp:effectExtent l="0" t="0" r="2540" b="2540"/>
            <wp:wrapSquare wrapText="bothSides"/>
            <wp:docPr id="1634672918" name="Image 2" descr="Une image contenant bâtiment, homme, entrepôt, person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672918" name="Image 2" descr="Une image contenant bâtiment, homme, entrepôt, personn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8210" cy="1254760"/>
                    </a:xfrm>
                    <a:prstGeom prst="rect">
                      <a:avLst/>
                    </a:prstGeom>
                  </pic:spPr>
                </pic:pic>
              </a:graphicData>
            </a:graphic>
          </wp:anchor>
        </w:drawing>
      </w:r>
      <w:r w:rsidRPr="006E360A">
        <w:rPr>
          <w:b/>
          <w:sz w:val="24"/>
          <w:szCs w:val="32"/>
        </w:rPr>
        <w:t>Contexte professionnel</w:t>
      </w:r>
    </w:p>
    <w:p w14:paraId="0F9FD802" w14:textId="77777777" w:rsidR="00923DCB" w:rsidRDefault="00923DCB" w:rsidP="00923DCB">
      <w:pPr>
        <w:spacing w:before="120"/>
      </w:pPr>
      <w:r>
        <w:t>L</w:t>
      </w:r>
      <w:r w:rsidRPr="00BD081F">
        <w:t xml:space="preserve">a société </w:t>
      </w:r>
      <w:r w:rsidRPr="00954FAD">
        <w:rPr>
          <w:b/>
          <w:bCs/>
        </w:rPr>
        <w:t>Sauerbrei</w:t>
      </w:r>
      <w:r w:rsidRPr="00BD081F">
        <w:t xml:space="preserve"> </w:t>
      </w:r>
      <w:r>
        <w:t xml:space="preserve">est </w:t>
      </w:r>
      <w:r w:rsidRPr="00BD081F">
        <w:t>spécialis</w:t>
      </w:r>
      <w:r>
        <w:t>ée dans le transport, l</w:t>
      </w:r>
      <w:r w:rsidRPr="00BD081F">
        <w:t xml:space="preserve">’étiquetage et </w:t>
      </w:r>
      <w:r>
        <w:t>le</w:t>
      </w:r>
      <w:r w:rsidRPr="00BD081F">
        <w:t xml:space="preserve"> conditionnement </w:t>
      </w:r>
      <w:r>
        <w:t>de vêtements de prêt-à-</w:t>
      </w:r>
      <w:r w:rsidRPr="00BD081F">
        <w:t>porter.</w:t>
      </w:r>
      <w:r>
        <w:t xml:space="preserve"> </w:t>
      </w:r>
      <w:r w:rsidRPr="00BD081F">
        <w:t>Le secteur du textile et de l’habillement est en constante mutation</w:t>
      </w:r>
      <w:r>
        <w:t xml:space="preserve"> et les entreprises </w:t>
      </w:r>
      <w:r w:rsidRPr="00BD081F">
        <w:t>doivent faire face à une demande</w:t>
      </w:r>
      <w:r>
        <w:t>, à une concurrence et à une internationalisation de plus en plus importante</w:t>
      </w:r>
      <w:r w:rsidRPr="00BD081F">
        <w:t xml:space="preserve">. </w:t>
      </w:r>
    </w:p>
    <w:p w14:paraId="022E755C" w14:textId="77777777" w:rsidR="00923DCB" w:rsidRPr="00954FAD" w:rsidRDefault="00923DCB" w:rsidP="00923DCB">
      <w:pPr>
        <w:spacing w:before="120"/>
        <w:rPr>
          <w:rFonts w:cs="Arial"/>
          <w:szCs w:val="20"/>
        </w:rPr>
      </w:pPr>
      <w:r>
        <w:rPr>
          <w:szCs w:val="20"/>
        </w:rPr>
        <w:t xml:space="preserve">Afin de développer son marché en Europe et de se rapprocher de ses partenaires étrangers </w:t>
      </w:r>
      <w:r w:rsidRPr="00954FAD">
        <w:rPr>
          <w:b/>
          <w:bCs/>
          <w:szCs w:val="20"/>
        </w:rPr>
        <w:t>Sauerbrei</w:t>
      </w:r>
      <w:r>
        <w:rPr>
          <w:szCs w:val="20"/>
        </w:rPr>
        <w:t xml:space="preserve"> souhaite </w:t>
      </w:r>
      <w:r w:rsidRPr="00954FAD">
        <w:rPr>
          <w:rFonts w:cs="Arial"/>
          <w:szCs w:val="20"/>
        </w:rPr>
        <w:t>particip</w:t>
      </w:r>
      <w:r>
        <w:rPr>
          <w:rFonts w:cs="Arial"/>
          <w:szCs w:val="20"/>
        </w:rPr>
        <w:t>er</w:t>
      </w:r>
      <w:r w:rsidRPr="00954FAD">
        <w:rPr>
          <w:rFonts w:cs="Arial"/>
          <w:szCs w:val="20"/>
        </w:rPr>
        <w:t xml:space="preserve"> </w:t>
      </w:r>
      <w:r>
        <w:rPr>
          <w:rFonts w:cs="Arial"/>
          <w:szCs w:val="20"/>
        </w:rPr>
        <w:t xml:space="preserve">à des salons internationaux et notamment </w:t>
      </w:r>
      <w:r w:rsidRPr="00954FAD">
        <w:rPr>
          <w:rFonts w:cs="Arial"/>
          <w:szCs w:val="20"/>
        </w:rPr>
        <w:t>au salon international de la mode urbaine à Berlin.</w:t>
      </w:r>
    </w:p>
    <w:p w14:paraId="4B58F97A" w14:textId="77777777" w:rsidR="00923DCB" w:rsidRDefault="00923DCB" w:rsidP="00923DCB">
      <w:pPr>
        <w:spacing w:before="120"/>
        <w:rPr>
          <w:rFonts w:cs="Arial"/>
        </w:rPr>
      </w:pPr>
      <w:r>
        <w:rPr>
          <w:rFonts w:cs="Arial"/>
        </w:rPr>
        <w:t>À l’occasion des entretiens annuels d’évaluation</w:t>
      </w:r>
      <w:proofErr w:type="gramStart"/>
      <w:r>
        <w:rPr>
          <w:rFonts w:cs="Arial"/>
        </w:rPr>
        <w:t>, .</w:t>
      </w:r>
      <w:proofErr w:type="gramEnd"/>
      <w:r>
        <w:rPr>
          <w:rFonts w:cs="Arial"/>
        </w:rPr>
        <w:t xml:space="preserve"> </w:t>
      </w:r>
      <w:proofErr w:type="spellStart"/>
      <w:r>
        <w:rPr>
          <w:rFonts w:cs="Arial"/>
        </w:rPr>
        <w:t>L</w:t>
      </w:r>
      <w:r w:rsidRPr="00962E0C">
        <w:rPr>
          <w:rFonts w:cs="Arial"/>
        </w:rPr>
        <w:t>ermu</w:t>
      </w:r>
      <w:proofErr w:type="spellEnd"/>
      <w:r>
        <w:rPr>
          <w:rFonts w:cs="Arial"/>
        </w:rPr>
        <w:t xml:space="preserve"> (Directeur) a constaté que certains salariés éprouvent des difficultés à communiquer en anglais avec des clients ou transporteurs étrangers et souhaitent une remise à niveau de leurs compétences. Il leur a proposé une formation linguistique dans le cadre du plan de formation. Trois salariés sont concernés.</w:t>
      </w:r>
    </w:p>
    <w:p w14:paraId="2F6799DC" w14:textId="1912EDE9" w:rsidR="00923DCB" w:rsidRDefault="00923DCB" w:rsidP="00923DCB">
      <w:pPr>
        <w:spacing w:before="120"/>
        <w:rPr>
          <w:rFonts w:cs="Arial"/>
          <w:color w:val="000000"/>
        </w:rPr>
      </w:pPr>
      <w:r>
        <w:rPr>
          <w:rFonts w:cs="Arial"/>
        </w:rPr>
        <w:t xml:space="preserve">Il vous remet un extrait du plan de formation 2025 annoté et il vous communique le montant de la contribution à la formation professionnelle de l’année 2025 qui est sera de 5 </w:t>
      </w:r>
      <w:r w:rsidR="002E3BDC">
        <w:rPr>
          <w:rFonts w:cs="Arial"/>
        </w:rPr>
        <w:t>6</w:t>
      </w:r>
      <w:r>
        <w:rPr>
          <w:rFonts w:cs="Arial"/>
        </w:rPr>
        <w:t>79 €.</w:t>
      </w:r>
    </w:p>
    <w:p w14:paraId="348663EA" w14:textId="77777777" w:rsidR="00923DCB" w:rsidRDefault="00923DCB" w:rsidP="00923DCB">
      <w:pPr>
        <w:spacing w:before="120"/>
        <w:rPr>
          <w:rFonts w:cs="Arial"/>
        </w:rPr>
      </w:pPr>
      <w:r>
        <w:rPr>
          <w:rFonts w:cs="Arial"/>
        </w:rPr>
        <w:t xml:space="preserve">Il met aussi à votre disposition le cahier des charges qu’il a rédigé pour cette formation, ainsi que les courriels reçus de trois organismes de formation : l’UTEC, l’ASMFP et ENGLISH CLASS. </w:t>
      </w:r>
    </w:p>
    <w:p w14:paraId="22B3DD6E" w14:textId="77777777" w:rsidR="00923DCB" w:rsidRDefault="00923DCB" w:rsidP="00923DCB">
      <w:pPr>
        <w:rPr>
          <w:rFonts w:cs="Arial"/>
        </w:rPr>
      </w:pPr>
    </w:p>
    <w:p w14:paraId="69427B22" w14:textId="77777777" w:rsidR="00923DCB" w:rsidRPr="00245637" w:rsidRDefault="00923DCB" w:rsidP="00923DCB">
      <w:pPr>
        <w:rPr>
          <w:b/>
          <w:bCs/>
          <w:sz w:val="24"/>
          <w:szCs w:val="32"/>
        </w:rPr>
      </w:pPr>
      <w:r w:rsidRPr="00245637">
        <w:rPr>
          <w:b/>
          <w:bCs/>
          <w:sz w:val="24"/>
          <w:szCs w:val="32"/>
        </w:rPr>
        <w:t>Travail à faire</w:t>
      </w:r>
    </w:p>
    <w:p w14:paraId="367AADB4" w14:textId="77777777" w:rsidR="00923DCB" w:rsidRDefault="00923DCB" w:rsidP="00923DCB">
      <w:r>
        <w:t>Analysez les propositions des organismes de formation et donnez votre avis argumenté sur le choix de l’organisme répondant au mieux aux besoins de l’entreprise.</w:t>
      </w:r>
    </w:p>
    <w:p w14:paraId="1B66B0E1" w14:textId="77777777" w:rsidR="00923DCB" w:rsidRPr="003A1211" w:rsidRDefault="00923DCB" w:rsidP="00923DCB">
      <w:pPr>
        <w:rPr>
          <w:sz w:val="8"/>
          <w:szCs w:val="8"/>
        </w:rPr>
      </w:pPr>
    </w:p>
    <w:p w14:paraId="4D9C5D16" w14:textId="77777777" w:rsidR="00923DCB" w:rsidRDefault="00923DCB" w:rsidP="00923DCB">
      <w:pPr>
        <w:rPr>
          <w:rStyle w:val="st"/>
          <w:rFonts w:cs="Arial"/>
          <w:color w:val="222222"/>
          <w:szCs w:val="20"/>
        </w:rPr>
      </w:pPr>
    </w:p>
    <w:p w14:paraId="02ABFB6C" w14:textId="77777777" w:rsidR="00923DCB" w:rsidRPr="00BC10AD" w:rsidRDefault="00923DCB" w:rsidP="00923DCB">
      <w:pPr>
        <w:rPr>
          <w:rFonts w:cs="Arial"/>
          <w:b/>
          <w:sz w:val="24"/>
        </w:rPr>
      </w:pPr>
      <w:r w:rsidRPr="00BC10AD">
        <w:rPr>
          <w:b/>
          <w:color w:val="FFFFFF" w:themeColor="background1"/>
          <w:sz w:val="24"/>
          <w:highlight w:val="red"/>
        </w:rPr>
        <w:t>Doc. 1 </w:t>
      </w:r>
      <w:r w:rsidRPr="00BC10AD">
        <w:rPr>
          <w:b/>
          <w:color w:val="FFFFFF" w:themeColor="background1"/>
          <w:sz w:val="24"/>
        </w:rPr>
        <w:t xml:space="preserve"> </w:t>
      </w:r>
      <w:r w:rsidRPr="00BC10AD">
        <w:rPr>
          <w:b/>
          <w:sz w:val="24"/>
        </w:rPr>
        <w:t xml:space="preserve"> </w:t>
      </w:r>
      <w:r w:rsidRPr="00BC10AD">
        <w:rPr>
          <w:rFonts w:cs="Arial"/>
          <w:b/>
          <w:sz w:val="24"/>
        </w:rPr>
        <w:t>Extrait du plan de formation 20</w:t>
      </w:r>
      <w:r>
        <w:rPr>
          <w:rFonts w:cs="Arial"/>
          <w:b/>
          <w:sz w:val="24"/>
        </w:rPr>
        <w:t>25</w:t>
      </w:r>
    </w:p>
    <w:p w14:paraId="1AD91D54" w14:textId="77777777" w:rsidR="00923DCB" w:rsidRPr="00BC540E" w:rsidRDefault="00923DCB" w:rsidP="00923DCB">
      <w:pPr>
        <w:rPr>
          <w:rFonts w:cs="Arial"/>
          <w:b/>
          <w:sz w:val="16"/>
          <w:szCs w:val="16"/>
        </w:rPr>
      </w:pPr>
    </w:p>
    <w:tbl>
      <w:tblPr>
        <w:tblStyle w:val="Grilledutableau"/>
        <w:tblW w:w="10184" w:type="dxa"/>
        <w:tblLook w:val="04A0" w:firstRow="1" w:lastRow="0" w:firstColumn="1" w:lastColumn="0" w:noHBand="0" w:noVBand="1"/>
      </w:tblPr>
      <w:tblGrid>
        <w:gridCol w:w="2943"/>
        <w:gridCol w:w="3402"/>
        <w:gridCol w:w="1847"/>
        <w:gridCol w:w="996"/>
        <w:gridCol w:w="996"/>
      </w:tblGrid>
      <w:tr w:rsidR="00923DCB" w:rsidRPr="00BC10AD" w14:paraId="5D6A413D" w14:textId="77777777" w:rsidTr="00503563">
        <w:tc>
          <w:tcPr>
            <w:tcW w:w="2943" w:type="dxa"/>
            <w:shd w:val="clear" w:color="auto" w:fill="E2EFD9" w:themeFill="accent6" w:themeFillTint="33"/>
            <w:vAlign w:val="center"/>
          </w:tcPr>
          <w:p w14:paraId="1646D0C0" w14:textId="77777777" w:rsidR="00923DCB" w:rsidRPr="00BC10AD" w:rsidRDefault="00923DCB" w:rsidP="00503563">
            <w:pPr>
              <w:jc w:val="center"/>
              <w:rPr>
                <w:rFonts w:cs="Arial"/>
                <w:b/>
                <w:szCs w:val="22"/>
              </w:rPr>
            </w:pPr>
            <w:r w:rsidRPr="00BC10AD">
              <w:rPr>
                <w:rFonts w:cs="Arial"/>
                <w:b/>
                <w:szCs w:val="22"/>
              </w:rPr>
              <w:t>Public concerné</w:t>
            </w:r>
          </w:p>
        </w:tc>
        <w:tc>
          <w:tcPr>
            <w:tcW w:w="3402" w:type="dxa"/>
            <w:shd w:val="clear" w:color="auto" w:fill="E2EFD9" w:themeFill="accent6" w:themeFillTint="33"/>
            <w:vAlign w:val="center"/>
          </w:tcPr>
          <w:p w14:paraId="35C306D4" w14:textId="77777777" w:rsidR="00923DCB" w:rsidRPr="00BC10AD" w:rsidRDefault="00923DCB" w:rsidP="00503563">
            <w:pPr>
              <w:jc w:val="center"/>
              <w:rPr>
                <w:rFonts w:cs="Arial"/>
                <w:b/>
                <w:szCs w:val="22"/>
              </w:rPr>
            </w:pPr>
            <w:r w:rsidRPr="00BC10AD">
              <w:rPr>
                <w:rFonts w:cs="Arial"/>
                <w:b/>
                <w:szCs w:val="22"/>
              </w:rPr>
              <w:t>Actions</w:t>
            </w:r>
          </w:p>
        </w:tc>
        <w:tc>
          <w:tcPr>
            <w:tcW w:w="1847" w:type="dxa"/>
            <w:shd w:val="clear" w:color="auto" w:fill="E2EFD9" w:themeFill="accent6" w:themeFillTint="33"/>
            <w:vAlign w:val="center"/>
          </w:tcPr>
          <w:p w14:paraId="15E9CBE2" w14:textId="77777777" w:rsidR="00923DCB" w:rsidRPr="00BC10AD" w:rsidRDefault="00923DCB" w:rsidP="00503563">
            <w:pPr>
              <w:jc w:val="center"/>
              <w:rPr>
                <w:rFonts w:cs="Arial"/>
                <w:b/>
                <w:szCs w:val="22"/>
              </w:rPr>
            </w:pPr>
            <w:r w:rsidRPr="00BC10AD">
              <w:rPr>
                <w:rFonts w:cs="Arial"/>
                <w:b/>
                <w:szCs w:val="22"/>
              </w:rPr>
              <w:t>Prestataire</w:t>
            </w:r>
          </w:p>
        </w:tc>
        <w:tc>
          <w:tcPr>
            <w:tcW w:w="996" w:type="dxa"/>
            <w:shd w:val="clear" w:color="auto" w:fill="E2EFD9" w:themeFill="accent6" w:themeFillTint="33"/>
            <w:vAlign w:val="center"/>
          </w:tcPr>
          <w:p w14:paraId="453F60E9" w14:textId="77777777" w:rsidR="00923DCB" w:rsidRPr="00BC10AD" w:rsidRDefault="00923DCB" w:rsidP="00503563">
            <w:pPr>
              <w:jc w:val="center"/>
              <w:rPr>
                <w:rFonts w:cs="Arial"/>
                <w:b/>
                <w:szCs w:val="22"/>
              </w:rPr>
            </w:pPr>
            <w:r w:rsidRPr="00BC10AD">
              <w:rPr>
                <w:rFonts w:cs="Arial"/>
                <w:b/>
                <w:szCs w:val="22"/>
              </w:rPr>
              <w:t>Durée</w:t>
            </w:r>
          </w:p>
        </w:tc>
        <w:tc>
          <w:tcPr>
            <w:tcW w:w="996" w:type="dxa"/>
            <w:shd w:val="clear" w:color="auto" w:fill="E2EFD9" w:themeFill="accent6" w:themeFillTint="33"/>
            <w:vAlign w:val="center"/>
          </w:tcPr>
          <w:p w14:paraId="2B75B33F" w14:textId="77777777" w:rsidR="00923DCB" w:rsidRPr="00BC10AD" w:rsidRDefault="00923DCB" w:rsidP="00503563">
            <w:pPr>
              <w:jc w:val="center"/>
              <w:rPr>
                <w:rFonts w:cs="Arial"/>
                <w:b/>
                <w:szCs w:val="22"/>
              </w:rPr>
            </w:pPr>
            <w:r w:rsidRPr="00BC10AD">
              <w:rPr>
                <w:rFonts w:cs="Arial"/>
                <w:b/>
                <w:szCs w:val="22"/>
              </w:rPr>
              <w:t>Coût</w:t>
            </w:r>
          </w:p>
        </w:tc>
      </w:tr>
      <w:tr w:rsidR="00923DCB" w:rsidRPr="00BC10AD" w14:paraId="156BE161" w14:textId="77777777" w:rsidTr="00503563">
        <w:tc>
          <w:tcPr>
            <w:tcW w:w="2943" w:type="dxa"/>
            <w:vAlign w:val="center"/>
          </w:tcPr>
          <w:p w14:paraId="5055BAB1" w14:textId="77777777" w:rsidR="00923DCB" w:rsidRPr="00BC10AD" w:rsidRDefault="00923DCB" w:rsidP="00503563">
            <w:pPr>
              <w:jc w:val="center"/>
              <w:rPr>
                <w:rFonts w:cs="Arial"/>
                <w:sz w:val="18"/>
                <w:szCs w:val="18"/>
              </w:rPr>
            </w:pPr>
            <w:r>
              <w:rPr>
                <w:rFonts w:cs="Arial"/>
                <w:sz w:val="18"/>
                <w:szCs w:val="18"/>
              </w:rPr>
              <w:t xml:space="preserve"> </w:t>
            </w:r>
          </w:p>
        </w:tc>
        <w:tc>
          <w:tcPr>
            <w:tcW w:w="3402" w:type="dxa"/>
            <w:vAlign w:val="center"/>
          </w:tcPr>
          <w:p w14:paraId="03E809F9" w14:textId="77777777" w:rsidR="00923DCB" w:rsidRPr="00BC10AD" w:rsidRDefault="00923DCB" w:rsidP="00503563">
            <w:pPr>
              <w:jc w:val="center"/>
              <w:rPr>
                <w:rFonts w:cs="Arial"/>
                <w:sz w:val="18"/>
                <w:szCs w:val="18"/>
              </w:rPr>
            </w:pPr>
            <w:r w:rsidRPr="00BC10AD">
              <w:rPr>
                <w:rFonts w:cs="Arial"/>
                <w:sz w:val="18"/>
                <w:szCs w:val="18"/>
              </w:rPr>
              <w:t>Sécurité</w:t>
            </w:r>
            <w:r>
              <w:rPr>
                <w:rFonts w:cs="Arial"/>
                <w:sz w:val="18"/>
                <w:szCs w:val="18"/>
              </w:rPr>
              <w:t xml:space="preserve"> : </w:t>
            </w:r>
            <w:r w:rsidRPr="00BC10AD">
              <w:rPr>
                <w:rFonts w:cs="Arial"/>
                <w:sz w:val="18"/>
                <w:szCs w:val="18"/>
              </w:rPr>
              <w:t>Gestes et postures de travail</w:t>
            </w:r>
          </w:p>
        </w:tc>
        <w:tc>
          <w:tcPr>
            <w:tcW w:w="1847" w:type="dxa"/>
            <w:vAlign w:val="center"/>
          </w:tcPr>
          <w:p w14:paraId="77D3379F" w14:textId="77777777" w:rsidR="00923DCB" w:rsidRPr="00BC10AD" w:rsidRDefault="00923DCB" w:rsidP="00503563">
            <w:pPr>
              <w:jc w:val="center"/>
              <w:rPr>
                <w:rFonts w:cs="Arial"/>
                <w:sz w:val="18"/>
                <w:szCs w:val="18"/>
              </w:rPr>
            </w:pPr>
            <w:r w:rsidRPr="00BC10AD">
              <w:rPr>
                <w:rFonts w:cs="Arial"/>
                <w:sz w:val="18"/>
                <w:szCs w:val="18"/>
              </w:rPr>
              <w:t>Consultant Sécurité agréé CRAMIF</w:t>
            </w:r>
          </w:p>
        </w:tc>
        <w:tc>
          <w:tcPr>
            <w:tcW w:w="996" w:type="dxa"/>
            <w:vAlign w:val="center"/>
          </w:tcPr>
          <w:p w14:paraId="7D09C85E" w14:textId="77777777" w:rsidR="00923DCB" w:rsidRPr="00BC10AD" w:rsidRDefault="00923DCB" w:rsidP="00503563">
            <w:pPr>
              <w:jc w:val="center"/>
              <w:rPr>
                <w:rFonts w:cs="Arial"/>
                <w:sz w:val="18"/>
                <w:szCs w:val="18"/>
              </w:rPr>
            </w:pPr>
            <w:r w:rsidRPr="00BC10AD">
              <w:rPr>
                <w:rFonts w:cs="Arial"/>
                <w:sz w:val="18"/>
                <w:szCs w:val="18"/>
              </w:rPr>
              <w:t>7 h</w:t>
            </w:r>
          </w:p>
        </w:tc>
        <w:tc>
          <w:tcPr>
            <w:tcW w:w="996" w:type="dxa"/>
            <w:vAlign w:val="center"/>
          </w:tcPr>
          <w:p w14:paraId="7B58B6DB" w14:textId="77777777" w:rsidR="00923DCB" w:rsidRPr="00BC10AD" w:rsidRDefault="00923DCB" w:rsidP="00503563">
            <w:pPr>
              <w:jc w:val="right"/>
              <w:rPr>
                <w:rFonts w:cs="Arial"/>
                <w:sz w:val="18"/>
                <w:szCs w:val="18"/>
              </w:rPr>
            </w:pPr>
            <w:r>
              <w:rPr>
                <w:rFonts w:cs="Arial"/>
                <w:sz w:val="18"/>
                <w:szCs w:val="18"/>
              </w:rPr>
              <w:t>9</w:t>
            </w:r>
            <w:r w:rsidRPr="00BC10AD">
              <w:rPr>
                <w:rFonts w:cs="Arial"/>
                <w:sz w:val="18"/>
                <w:szCs w:val="18"/>
              </w:rPr>
              <w:t>50 €</w:t>
            </w:r>
          </w:p>
        </w:tc>
      </w:tr>
      <w:tr w:rsidR="00923DCB" w:rsidRPr="00BC10AD" w14:paraId="369B1452" w14:textId="77777777" w:rsidTr="00503563">
        <w:tc>
          <w:tcPr>
            <w:tcW w:w="2943" w:type="dxa"/>
            <w:vAlign w:val="center"/>
          </w:tcPr>
          <w:p w14:paraId="66B1F66A" w14:textId="77777777" w:rsidR="00923DCB" w:rsidRPr="00BC10AD" w:rsidRDefault="00923DCB" w:rsidP="00503563">
            <w:pPr>
              <w:jc w:val="center"/>
              <w:rPr>
                <w:rFonts w:cs="Arial"/>
                <w:sz w:val="18"/>
                <w:szCs w:val="18"/>
              </w:rPr>
            </w:pPr>
            <w:r w:rsidRPr="00BC10AD">
              <w:rPr>
                <w:rFonts w:cs="Arial"/>
                <w:sz w:val="18"/>
                <w:szCs w:val="18"/>
              </w:rPr>
              <w:t>Chefs d’équipe</w:t>
            </w:r>
          </w:p>
        </w:tc>
        <w:tc>
          <w:tcPr>
            <w:tcW w:w="3402" w:type="dxa"/>
            <w:vAlign w:val="center"/>
          </w:tcPr>
          <w:p w14:paraId="544738D7" w14:textId="77777777" w:rsidR="00923DCB" w:rsidRPr="00BC10AD" w:rsidRDefault="00923DCB" w:rsidP="00503563">
            <w:pPr>
              <w:jc w:val="center"/>
              <w:rPr>
                <w:rFonts w:cs="Arial"/>
                <w:sz w:val="18"/>
                <w:szCs w:val="18"/>
              </w:rPr>
            </w:pPr>
            <w:r w:rsidRPr="00BC10AD">
              <w:rPr>
                <w:rFonts w:cs="Arial"/>
                <w:sz w:val="18"/>
                <w:szCs w:val="18"/>
              </w:rPr>
              <w:t>Bureautique</w:t>
            </w:r>
            <w:r>
              <w:rPr>
                <w:rFonts w:cs="Arial"/>
                <w:sz w:val="18"/>
                <w:szCs w:val="18"/>
              </w:rPr>
              <w:t xml:space="preserve"> - </w:t>
            </w:r>
            <w:r w:rsidRPr="00BC10AD">
              <w:rPr>
                <w:rFonts w:cs="Arial"/>
                <w:sz w:val="18"/>
                <w:szCs w:val="18"/>
              </w:rPr>
              <w:t>Excel Initiation</w:t>
            </w:r>
          </w:p>
        </w:tc>
        <w:tc>
          <w:tcPr>
            <w:tcW w:w="1847" w:type="dxa"/>
            <w:vAlign w:val="center"/>
          </w:tcPr>
          <w:p w14:paraId="4B5C855E" w14:textId="77777777" w:rsidR="00923DCB" w:rsidRPr="00BC10AD" w:rsidRDefault="00923DCB" w:rsidP="00503563">
            <w:pPr>
              <w:jc w:val="center"/>
              <w:rPr>
                <w:rFonts w:cs="Arial"/>
                <w:sz w:val="18"/>
                <w:szCs w:val="18"/>
              </w:rPr>
            </w:pPr>
            <w:r w:rsidRPr="00BC10AD">
              <w:rPr>
                <w:rFonts w:cs="Arial"/>
                <w:sz w:val="18"/>
                <w:szCs w:val="18"/>
              </w:rPr>
              <w:t>ASMFP</w:t>
            </w:r>
          </w:p>
        </w:tc>
        <w:tc>
          <w:tcPr>
            <w:tcW w:w="996" w:type="dxa"/>
            <w:vAlign w:val="center"/>
          </w:tcPr>
          <w:p w14:paraId="37754B41" w14:textId="77777777" w:rsidR="00923DCB" w:rsidRPr="00BC10AD" w:rsidRDefault="00923DCB" w:rsidP="00503563">
            <w:pPr>
              <w:jc w:val="center"/>
              <w:rPr>
                <w:rFonts w:cs="Arial"/>
                <w:sz w:val="18"/>
                <w:szCs w:val="18"/>
              </w:rPr>
            </w:pPr>
            <w:r w:rsidRPr="00BC10AD">
              <w:rPr>
                <w:rFonts w:cs="Arial"/>
                <w:sz w:val="18"/>
                <w:szCs w:val="18"/>
              </w:rPr>
              <w:t>14 h sur</w:t>
            </w:r>
          </w:p>
          <w:p w14:paraId="29D4C9DE" w14:textId="77777777" w:rsidR="00923DCB" w:rsidRPr="00BC10AD" w:rsidRDefault="00923DCB" w:rsidP="00503563">
            <w:pPr>
              <w:jc w:val="center"/>
              <w:rPr>
                <w:rFonts w:cs="Arial"/>
                <w:sz w:val="18"/>
                <w:szCs w:val="18"/>
              </w:rPr>
            </w:pPr>
            <w:r w:rsidRPr="00BC10AD">
              <w:rPr>
                <w:rFonts w:cs="Arial"/>
                <w:sz w:val="18"/>
                <w:szCs w:val="18"/>
              </w:rPr>
              <w:t>2 jours</w:t>
            </w:r>
          </w:p>
        </w:tc>
        <w:tc>
          <w:tcPr>
            <w:tcW w:w="996" w:type="dxa"/>
            <w:vAlign w:val="center"/>
          </w:tcPr>
          <w:p w14:paraId="6351078A" w14:textId="77777777" w:rsidR="00923DCB" w:rsidRPr="00BC10AD" w:rsidRDefault="00923DCB" w:rsidP="00503563">
            <w:pPr>
              <w:jc w:val="right"/>
              <w:rPr>
                <w:rFonts w:cs="Arial"/>
                <w:sz w:val="18"/>
                <w:szCs w:val="18"/>
              </w:rPr>
            </w:pPr>
            <w:r w:rsidRPr="00BC10AD">
              <w:rPr>
                <w:rFonts w:cs="Arial"/>
                <w:sz w:val="18"/>
                <w:szCs w:val="18"/>
              </w:rPr>
              <w:t xml:space="preserve">1 </w:t>
            </w:r>
            <w:r>
              <w:rPr>
                <w:rFonts w:cs="Arial"/>
                <w:sz w:val="18"/>
                <w:szCs w:val="18"/>
              </w:rPr>
              <w:t>3</w:t>
            </w:r>
            <w:r w:rsidRPr="00BC10AD">
              <w:rPr>
                <w:rFonts w:cs="Arial"/>
                <w:sz w:val="18"/>
                <w:szCs w:val="18"/>
              </w:rPr>
              <w:t>10 €</w:t>
            </w:r>
          </w:p>
        </w:tc>
      </w:tr>
      <w:tr w:rsidR="00923DCB" w:rsidRPr="00BC10AD" w14:paraId="62B6ED87" w14:textId="77777777" w:rsidTr="00503563">
        <w:tc>
          <w:tcPr>
            <w:tcW w:w="2943" w:type="dxa"/>
            <w:vAlign w:val="center"/>
          </w:tcPr>
          <w:p w14:paraId="766769CC" w14:textId="77777777" w:rsidR="00923DCB" w:rsidRPr="00BC10AD" w:rsidRDefault="00923DCB" w:rsidP="00503563">
            <w:pPr>
              <w:jc w:val="center"/>
              <w:rPr>
                <w:rFonts w:cs="Arial"/>
                <w:sz w:val="18"/>
                <w:szCs w:val="18"/>
              </w:rPr>
            </w:pPr>
            <w:r w:rsidRPr="00BC10AD">
              <w:rPr>
                <w:rFonts w:cs="Arial"/>
                <w:sz w:val="18"/>
                <w:szCs w:val="18"/>
              </w:rPr>
              <w:t>Directeur d’exploitation</w:t>
            </w:r>
          </w:p>
        </w:tc>
        <w:tc>
          <w:tcPr>
            <w:tcW w:w="3402" w:type="dxa"/>
            <w:vAlign w:val="center"/>
          </w:tcPr>
          <w:p w14:paraId="7852B968" w14:textId="77777777" w:rsidR="00923DCB" w:rsidRPr="00BC10AD" w:rsidRDefault="00923DCB" w:rsidP="00503563">
            <w:pPr>
              <w:jc w:val="center"/>
              <w:rPr>
                <w:rFonts w:cs="Arial"/>
                <w:sz w:val="18"/>
                <w:szCs w:val="18"/>
              </w:rPr>
            </w:pPr>
            <w:r w:rsidRPr="00BC10AD">
              <w:rPr>
                <w:rFonts w:cs="Arial"/>
                <w:sz w:val="18"/>
                <w:szCs w:val="18"/>
              </w:rPr>
              <w:t>Formateur secouriste</w:t>
            </w:r>
          </w:p>
          <w:p w14:paraId="189FC631" w14:textId="77777777" w:rsidR="00923DCB" w:rsidRPr="00BC10AD" w:rsidRDefault="00923DCB" w:rsidP="00503563">
            <w:pPr>
              <w:jc w:val="center"/>
              <w:rPr>
                <w:rFonts w:cs="Arial"/>
                <w:sz w:val="18"/>
                <w:szCs w:val="18"/>
              </w:rPr>
            </w:pPr>
            <w:r w:rsidRPr="00BC10AD">
              <w:rPr>
                <w:rFonts w:cs="Arial"/>
                <w:sz w:val="18"/>
                <w:szCs w:val="18"/>
              </w:rPr>
              <w:t>Sauveteur Secouriste du Travail (SST)</w:t>
            </w:r>
          </w:p>
        </w:tc>
        <w:tc>
          <w:tcPr>
            <w:tcW w:w="1847" w:type="dxa"/>
            <w:vAlign w:val="center"/>
          </w:tcPr>
          <w:p w14:paraId="4482FF92" w14:textId="77777777" w:rsidR="00923DCB" w:rsidRPr="00BC10AD" w:rsidRDefault="00923DCB" w:rsidP="00503563">
            <w:pPr>
              <w:jc w:val="center"/>
              <w:rPr>
                <w:rFonts w:cs="Arial"/>
                <w:sz w:val="18"/>
                <w:szCs w:val="18"/>
              </w:rPr>
            </w:pPr>
            <w:r w:rsidRPr="00BC10AD">
              <w:rPr>
                <w:rFonts w:cs="Arial"/>
                <w:sz w:val="18"/>
                <w:szCs w:val="18"/>
              </w:rPr>
              <w:t>CRAMIF</w:t>
            </w:r>
          </w:p>
        </w:tc>
        <w:tc>
          <w:tcPr>
            <w:tcW w:w="996" w:type="dxa"/>
            <w:vAlign w:val="center"/>
          </w:tcPr>
          <w:p w14:paraId="70935F99" w14:textId="77777777" w:rsidR="00923DCB" w:rsidRPr="00BC10AD" w:rsidRDefault="00923DCB" w:rsidP="00503563">
            <w:pPr>
              <w:jc w:val="center"/>
              <w:rPr>
                <w:rFonts w:cs="Arial"/>
                <w:sz w:val="18"/>
                <w:szCs w:val="18"/>
              </w:rPr>
            </w:pPr>
            <w:r w:rsidRPr="00BC10AD">
              <w:rPr>
                <w:rFonts w:cs="Arial"/>
                <w:sz w:val="18"/>
                <w:szCs w:val="18"/>
              </w:rPr>
              <w:t>14 h sur</w:t>
            </w:r>
          </w:p>
          <w:p w14:paraId="60C76F6F" w14:textId="77777777" w:rsidR="00923DCB" w:rsidRPr="00BC10AD" w:rsidRDefault="00923DCB" w:rsidP="00503563">
            <w:pPr>
              <w:jc w:val="center"/>
              <w:rPr>
                <w:rFonts w:cs="Arial"/>
                <w:sz w:val="18"/>
                <w:szCs w:val="18"/>
              </w:rPr>
            </w:pPr>
            <w:r w:rsidRPr="00BC10AD">
              <w:rPr>
                <w:rFonts w:cs="Arial"/>
                <w:sz w:val="18"/>
                <w:szCs w:val="18"/>
              </w:rPr>
              <w:t>2 jours</w:t>
            </w:r>
          </w:p>
        </w:tc>
        <w:tc>
          <w:tcPr>
            <w:tcW w:w="996" w:type="dxa"/>
            <w:vAlign w:val="center"/>
          </w:tcPr>
          <w:p w14:paraId="5E0AE318" w14:textId="77777777" w:rsidR="00923DCB" w:rsidRPr="00BC10AD" w:rsidRDefault="00923DCB" w:rsidP="00503563">
            <w:pPr>
              <w:jc w:val="right"/>
              <w:rPr>
                <w:rFonts w:cs="Arial"/>
                <w:sz w:val="18"/>
                <w:szCs w:val="18"/>
              </w:rPr>
            </w:pPr>
            <w:r>
              <w:rPr>
                <w:rFonts w:cs="Arial"/>
                <w:sz w:val="18"/>
                <w:szCs w:val="18"/>
              </w:rPr>
              <w:t>8</w:t>
            </w:r>
            <w:r w:rsidRPr="00BC10AD">
              <w:rPr>
                <w:rFonts w:cs="Arial"/>
                <w:sz w:val="18"/>
                <w:szCs w:val="18"/>
              </w:rPr>
              <w:t>00 €</w:t>
            </w:r>
          </w:p>
        </w:tc>
      </w:tr>
      <w:tr w:rsidR="00923DCB" w:rsidRPr="00BC10AD" w14:paraId="340ACF66" w14:textId="77777777" w:rsidTr="00503563">
        <w:tc>
          <w:tcPr>
            <w:tcW w:w="2943" w:type="dxa"/>
            <w:vAlign w:val="center"/>
          </w:tcPr>
          <w:p w14:paraId="1EC33DC5" w14:textId="77777777" w:rsidR="00923DCB" w:rsidRPr="00BC10AD" w:rsidRDefault="00923DCB" w:rsidP="00503563">
            <w:pPr>
              <w:jc w:val="center"/>
              <w:rPr>
                <w:rFonts w:cs="Arial"/>
                <w:sz w:val="18"/>
                <w:szCs w:val="18"/>
              </w:rPr>
            </w:pPr>
            <w:r w:rsidRPr="00BC10AD">
              <w:rPr>
                <w:rFonts w:cs="Arial"/>
                <w:sz w:val="18"/>
                <w:szCs w:val="18"/>
              </w:rPr>
              <w:t>2 Chefs d’équipe + 1 Administratif</w:t>
            </w:r>
          </w:p>
        </w:tc>
        <w:tc>
          <w:tcPr>
            <w:tcW w:w="3402" w:type="dxa"/>
            <w:vAlign w:val="center"/>
          </w:tcPr>
          <w:p w14:paraId="43256D5B" w14:textId="77777777" w:rsidR="00923DCB" w:rsidRPr="00BC10AD" w:rsidRDefault="00923DCB" w:rsidP="00503563">
            <w:pPr>
              <w:jc w:val="center"/>
              <w:rPr>
                <w:rFonts w:cs="Arial"/>
                <w:sz w:val="18"/>
                <w:szCs w:val="18"/>
              </w:rPr>
            </w:pPr>
            <w:r w:rsidRPr="00BC10AD">
              <w:rPr>
                <w:rFonts w:cs="Arial"/>
                <w:sz w:val="18"/>
                <w:szCs w:val="18"/>
              </w:rPr>
              <w:t>Anglais</w:t>
            </w:r>
            <w:r w:rsidRPr="00BC10AD">
              <w:rPr>
                <w:rFonts w:cs="Arial"/>
                <w:b/>
                <w:sz w:val="18"/>
                <w:szCs w:val="18"/>
              </w:rPr>
              <w:t>*</w:t>
            </w:r>
          </w:p>
        </w:tc>
        <w:tc>
          <w:tcPr>
            <w:tcW w:w="1847" w:type="dxa"/>
            <w:vAlign w:val="center"/>
          </w:tcPr>
          <w:p w14:paraId="0DE11E25" w14:textId="77777777" w:rsidR="00923DCB" w:rsidRPr="00BC10AD" w:rsidRDefault="00923DCB" w:rsidP="00503563">
            <w:pPr>
              <w:jc w:val="center"/>
              <w:rPr>
                <w:rFonts w:cs="Arial"/>
                <w:sz w:val="18"/>
                <w:szCs w:val="18"/>
              </w:rPr>
            </w:pPr>
            <w:r w:rsidRPr="00BC10AD">
              <w:rPr>
                <w:rFonts w:cs="Arial"/>
                <w:sz w:val="18"/>
                <w:szCs w:val="18"/>
              </w:rPr>
              <w:t>À déterminer</w:t>
            </w:r>
          </w:p>
        </w:tc>
        <w:tc>
          <w:tcPr>
            <w:tcW w:w="996" w:type="dxa"/>
            <w:vAlign w:val="center"/>
          </w:tcPr>
          <w:p w14:paraId="104E1C01" w14:textId="77777777" w:rsidR="00923DCB" w:rsidRPr="00BC10AD" w:rsidRDefault="00923DCB" w:rsidP="00503563">
            <w:pPr>
              <w:jc w:val="center"/>
              <w:rPr>
                <w:rFonts w:cs="Arial"/>
                <w:sz w:val="18"/>
                <w:szCs w:val="18"/>
              </w:rPr>
            </w:pPr>
            <w:r w:rsidRPr="00BC10AD">
              <w:rPr>
                <w:rFonts w:cs="Arial"/>
                <w:sz w:val="18"/>
                <w:szCs w:val="18"/>
              </w:rPr>
              <w:t>40 h</w:t>
            </w:r>
          </w:p>
        </w:tc>
        <w:tc>
          <w:tcPr>
            <w:tcW w:w="996" w:type="dxa"/>
            <w:vAlign w:val="center"/>
          </w:tcPr>
          <w:p w14:paraId="1F950C6F" w14:textId="77777777" w:rsidR="00923DCB" w:rsidRPr="00BC10AD" w:rsidRDefault="00923DCB" w:rsidP="00503563">
            <w:pPr>
              <w:jc w:val="center"/>
              <w:rPr>
                <w:rFonts w:cs="Arial"/>
                <w:sz w:val="18"/>
                <w:szCs w:val="18"/>
              </w:rPr>
            </w:pPr>
            <w:r w:rsidRPr="00BC10AD">
              <w:rPr>
                <w:rFonts w:cs="Arial"/>
                <w:sz w:val="18"/>
                <w:szCs w:val="18"/>
              </w:rPr>
              <w:t>À évaluer</w:t>
            </w:r>
          </w:p>
        </w:tc>
      </w:tr>
    </w:tbl>
    <w:p w14:paraId="1DC34410" w14:textId="77777777" w:rsidR="00923DCB" w:rsidRDefault="00923DCB" w:rsidP="00923DCB">
      <w:pPr>
        <w:rPr>
          <w:rFonts w:cs="Arial"/>
          <w:b/>
        </w:rPr>
      </w:pPr>
    </w:p>
    <w:p w14:paraId="6716E2A4" w14:textId="77777777" w:rsidR="00923DCB" w:rsidRDefault="00923DCB" w:rsidP="00923DCB">
      <w:pPr>
        <w:rPr>
          <w:rFonts w:cs="Arial"/>
          <w:b/>
        </w:rPr>
      </w:pPr>
      <w:r>
        <w:rPr>
          <w:rFonts w:cs="Arial"/>
          <w:b/>
        </w:rPr>
        <w:t xml:space="preserve">Annotations de F. </w:t>
      </w:r>
      <w:proofErr w:type="spellStart"/>
      <w:r>
        <w:rPr>
          <w:rFonts w:cs="Arial"/>
          <w:b/>
        </w:rPr>
        <w:t>Lermu</w:t>
      </w:r>
      <w:proofErr w:type="spellEnd"/>
      <w:r>
        <w:rPr>
          <w:rFonts w:cs="Arial"/>
          <w:b/>
        </w:rPr>
        <w:t xml:space="preserve"> concernant la formation linguistique :</w:t>
      </w:r>
    </w:p>
    <w:p w14:paraId="74019CB2" w14:textId="77777777" w:rsidR="00923DCB" w:rsidRDefault="00923DCB" w:rsidP="00923DCB">
      <w:pPr>
        <w:rPr>
          <w:rFonts w:cs="Arial"/>
        </w:rPr>
      </w:pPr>
      <w:r w:rsidRPr="001D57B7">
        <w:rPr>
          <w:rFonts w:cs="Arial"/>
          <w:b/>
          <w:sz w:val="28"/>
          <w:szCs w:val="28"/>
        </w:rPr>
        <w:t>*</w:t>
      </w:r>
      <w:r>
        <w:rPr>
          <w:rFonts w:cs="Arial"/>
          <w:b/>
          <w:sz w:val="28"/>
          <w:szCs w:val="28"/>
        </w:rPr>
        <w:t xml:space="preserve"> </w:t>
      </w:r>
      <w:r w:rsidRPr="00BC540E">
        <w:rPr>
          <w:rFonts w:cs="Arial"/>
        </w:rPr>
        <w:t>Les 3 critères de choix les plus importants sont le coût, le lieu et le programme. En effet, je tiens à ce que les salariés soient formés dans l’entreprise de façon à limiter le coût. Les périodes de mai-juin et novembre-décembre sont des périodes de basse activité, juste avant les soldes. Il serait donc préférable de choisir ces périodes pour la formation. Enfin, la durée souhaitée de 4 h par jour peut être modulée.</w:t>
      </w:r>
    </w:p>
    <w:p w14:paraId="7CE540D0" w14:textId="77777777" w:rsidR="00923DCB" w:rsidRDefault="00923DCB" w:rsidP="00923DCB">
      <w:pPr>
        <w:rPr>
          <w:rFonts w:cs="Arial"/>
          <w:b/>
        </w:rPr>
      </w:pPr>
    </w:p>
    <w:p w14:paraId="01F457FD" w14:textId="77777777" w:rsidR="00923DCB" w:rsidRDefault="00923DCB" w:rsidP="00923DCB">
      <w:pPr>
        <w:spacing w:before="120"/>
        <w:rPr>
          <w:rFonts w:cs="Arial"/>
          <w:b/>
        </w:rPr>
      </w:pPr>
      <w:r w:rsidRPr="00C02134">
        <w:rPr>
          <w:b/>
          <w:color w:val="FFFFFF" w:themeColor="background1"/>
          <w:sz w:val="24"/>
          <w:szCs w:val="22"/>
          <w:highlight w:val="red"/>
        </w:rPr>
        <w:t xml:space="preserve">Doc. </w:t>
      </w:r>
      <w:proofErr w:type="gramStart"/>
      <w:r>
        <w:rPr>
          <w:b/>
          <w:color w:val="FFFFFF" w:themeColor="background1"/>
          <w:sz w:val="24"/>
          <w:highlight w:val="red"/>
        </w:rPr>
        <w:t>2</w:t>
      </w:r>
      <w:r w:rsidRPr="00BC10AD">
        <w:rPr>
          <w:b/>
          <w:color w:val="FFFFFF" w:themeColor="background1"/>
          <w:sz w:val="24"/>
          <w:highlight w:val="red"/>
        </w:rPr>
        <w:t> </w:t>
      </w:r>
      <w:r w:rsidRPr="00BC10AD">
        <w:rPr>
          <w:b/>
          <w:color w:val="FFFFFF" w:themeColor="background1"/>
          <w:sz w:val="24"/>
        </w:rPr>
        <w:t xml:space="preserve"> </w:t>
      </w:r>
      <w:r w:rsidRPr="00BC10AD">
        <w:rPr>
          <w:rFonts w:cs="Arial"/>
          <w:b/>
          <w:sz w:val="24"/>
        </w:rPr>
        <w:t>Cahier</w:t>
      </w:r>
      <w:proofErr w:type="gramEnd"/>
      <w:r w:rsidRPr="00BC10AD">
        <w:rPr>
          <w:rFonts w:cs="Arial"/>
          <w:b/>
          <w:sz w:val="24"/>
        </w:rPr>
        <w:t xml:space="preserve"> des charges de la formation</w:t>
      </w:r>
    </w:p>
    <w:p w14:paraId="15E03218" w14:textId="77777777" w:rsidR="00923DCB" w:rsidRPr="00A730AF" w:rsidRDefault="00923DCB" w:rsidP="00923DCB">
      <w:pPr>
        <w:rPr>
          <w:rFonts w:cs="Arial"/>
          <w:b/>
          <w:sz w:val="18"/>
          <w:szCs w:val="18"/>
        </w:rPr>
      </w:pPr>
    </w:p>
    <w:p w14:paraId="54EE8A80" w14:textId="77777777" w:rsidR="00923DCB" w:rsidRPr="00A730AF" w:rsidRDefault="00923DCB" w:rsidP="00923DCB">
      <w:pPr>
        <w:shd w:val="clear" w:color="auto" w:fill="D9D9D9" w:themeFill="background1" w:themeFillShade="D9"/>
        <w:jc w:val="center"/>
        <w:rPr>
          <w:rFonts w:cs="Arial"/>
          <w:b/>
          <w:sz w:val="18"/>
          <w:szCs w:val="18"/>
        </w:rPr>
      </w:pPr>
      <w:r w:rsidRPr="00A730AF">
        <w:rPr>
          <w:rFonts w:cs="Arial"/>
          <w:b/>
          <w:sz w:val="18"/>
          <w:szCs w:val="18"/>
        </w:rPr>
        <w:t>CAHIER DES CHARGES FORMATION LANGUE VIVANTE (ANGLAIS)</w:t>
      </w:r>
    </w:p>
    <w:p w14:paraId="5E4441CA" w14:textId="77777777" w:rsidR="00923DCB" w:rsidRPr="00A730AF" w:rsidRDefault="00923DCB" w:rsidP="00923DCB">
      <w:pPr>
        <w:tabs>
          <w:tab w:val="left" w:pos="4536"/>
          <w:tab w:val="left" w:pos="7371"/>
        </w:tabs>
        <w:spacing w:before="120"/>
        <w:rPr>
          <w:rFonts w:cs="Arial"/>
          <w:sz w:val="18"/>
          <w:szCs w:val="18"/>
        </w:rPr>
      </w:pPr>
      <w:r w:rsidRPr="00A730AF">
        <w:rPr>
          <w:rFonts w:cs="Arial"/>
          <w:b/>
          <w:sz w:val="18"/>
          <w:szCs w:val="18"/>
        </w:rPr>
        <w:t>Rédigé par</w:t>
      </w:r>
      <w:r w:rsidRPr="00A730AF">
        <w:rPr>
          <w:rFonts w:cs="Arial"/>
          <w:sz w:val="18"/>
          <w:szCs w:val="18"/>
        </w:rPr>
        <w:t xml:space="preserve"> : F. </w:t>
      </w:r>
      <w:proofErr w:type="spellStart"/>
      <w:r w:rsidRPr="00A730AF">
        <w:rPr>
          <w:rFonts w:cs="Arial"/>
          <w:sz w:val="18"/>
          <w:szCs w:val="18"/>
        </w:rPr>
        <w:t>Lermusiaux</w:t>
      </w:r>
      <w:proofErr w:type="spellEnd"/>
      <w:r w:rsidRPr="00A730AF">
        <w:rPr>
          <w:rFonts w:cs="Arial"/>
          <w:sz w:val="18"/>
          <w:szCs w:val="18"/>
        </w:rPr>
        <w:t>, Directeur</w:t>
      </w:r>
      <w:r w:rsidRPr="00A730AF">
        <w:rPr>
          <w:rFonts w:cs="Arial"/>
          <w:sz w:val="18"/>
          <w:szCs w:val="18"/>
        </w:rPr>
        <w:tab/>
      </w:r>
      <w:r w:rsidRPr="00A730AF">
        <w:rPr>
          <w:rFonts w:cs="Arial"/>
          <w:b/>
          <w:sz w:val="18"/>
          <w:szCs w:val="18"/>
        </w:rPr>
        <w:t>Date </w:t>
      </w:r>
      <w:r w:rsidRPr="00A730AF">
        <w:rPr>
          <w:rFonts w:cs="Arial"/>
          <w:sz w:val="18"/>
          <w:szCs w:val="18"/>
        </w:rPr>
        <w:t>:</w:t>
      </w:r>
      <w:r>
        <w:rPr>
          <w:rFonts w:cs="Arial"/>
          <w:sz w:val="18"/>
          <w:szCs w:val="18"/>
        </w:rPr>
        <w:t xml:space="preserve"> </w:t>
      </w:r>
      <w:r w:rsidRPr="00A730AF">
        <w:rPr>
          <w:rFonts w:cs="Arial"/>
          <w:sz w:val="18"/>
          <w:szCs w:val="18"/>
        </w:rPr>
        <w:t>le 20/04/20</w:t>
      </w:r>
      <w:r>
        <w:rPr>
          <w:rFonts w:cs="Arial"/>
          <w:sz w:val="18"/>
          <w:szCs w:val="18"/>
        </w:rPr>
        <w:t>25</w:t>
      </w:r>
      <w:r w:rsidRPr="00A730AF">
        <w:rPr>
          <w:rFonts w:cs="Arial"/>
          <w:sz w:val="18"/>
          <w:szCs w:val="18"/>
        </w:rPr>
        <w:tab/>
      </w:r>
      <w:r w:rsidRPr="00A730AF">
        <w:rPr>
          <w:rFonts w:cs="Arial"/>
          <w:b/>
          <w:sz w:val="18"/>
          <w:szCs w:val="18"/>
        </w:rPr>
        <w:t>Réf :</w:t>
      </w:r>
      <w:r w:rsidRPr="00A730AF">
        <w:rPr>
          <w:rFonts w:cs="Arial"/>
          <w:sz w:val="18"/>
          <w:szCs w:val="18"/>
        </w:rPr>
        <w:t xml:space="preserve"> FL ANG1</w:t>
      </w:r>
    </w:p>
    <w:p w14:paraId="7B9CD4CC" w14:textId="77777777" w:rsidR="00923DCB" w:rsidRPr="00A730AF" w:rsidRDefault="00923DCB" w:rsidP="00923DCB">
      <w:pPr>
        <w:spacing w:before="120"/>
        <w:ind w:left="284" w:hanging="284"/>
        <w:rPr>
          <w:rFonts w:cs="Arial"/>
          <w:sz w:val="18"/>
          <w:szCs w:val="18"/>
        </w:rPr>
      </w:pPr>
      <w:r>
        <w:rPr>
          <w:rFonts w:cs="Arial"/>
          <w:b/>
          <w:sz w:val="18"/>
          <w:szCs w:val="18"/>
        </w:rPr>
        <w:t>1</w:t>
      </w:r>
      <w:r w:rsidRPr="00A730AF">
        <w:rPr>
          <w:rFonts w:cs="Arial"/>
          <w:b/>
          <w:sz w:val="18"/>
          <w:szCs w:val="18"/>
        </w:rPr>
        <w:t xml:space="preserve">. </w:t>
      </w:r>
      <w:r>
        <w:rPr>
          <w:rFonts w:cs="Arial"/>
          <w:b/>
          <w:sz w:val="18"/>
          <w:szCs w:val="18"/>
        </w:rPr>
        <w:tab/>
      </w:r>
      <w:r w:rsidRPr="005A35A4">
        <w:rPr>
          <w:rFonts w:cs="Arial"/>
          <w:b/>
          <w:sz w:val="18"/>
          <w:szCs w:val="18"/>
        </w:rPr>
        <w:t>Problème posé</w:t>
      </w:r>
      <w:r>
        <w:rPr>
          <w:rFonts w:cs="Arial"/>
          <w:b/>
          <w:sz w:val="18"/>
          <w:szCs w:val="18"/>
        </w:rPr>
        <w:t xml:space="preserve"> : </w:t>
      </w:r>
      <w:r w:rsidRPr="00A730AF">
        <w:rPr>
          <w:rFonts w:cs="Arial"/>
          <w:sz w:val="18"/>
          <w:szCs w:val="18"/>
        </w:rPr>
        <w:t>Nécessité de</w:t>
      </w:r>
      <w:r w:rsidRPr="00A730AF">
        <w:rPr>
          <w:rFonts w:cs="Arial"/>
          <w:b/>
          <w:sz w:val="18"/>
          <w:szCs w:val="18"/>
        </w:rPr>
        <w:t xml:space="preserve"> </w:t>
      </w:r>
      <w:r w:rsidRPr="00A730AF">
        <w:rPr>
          <w:rFonts w:cs="Arial"/>
          <w:sz w:val="18"/>
          <w:szCs w:val="18"/>
        </w:rPr>
        <w:t xml:space="preserve">pouvoir échanger en langue étrangère (anglais) avec des clients par téléphone ou en face à face (notamment lors des salons tels que </w:t>
      </w:r>
      <w:proofErr w:type="spellStart"/>
      <w:r w:rsidRPr="00A730AF">
        <w:rPr>
          <w:rFonts w:cs="Arial"/>
          <w:sz w:val="18"/>
          <w:szCs w:val="18"/>
        </w:rPr>
        <w:t>Bread</w:t>
      </w:r>
      <w:proofErr w:type="spellEnd"/>
      <w:r w:rsidRPr="00A730AF">
        <w:rPr>
          <w:rFonts w:cs="Arial"/>
          <w:sz w:val="18"/>
          <w:szCs w:val="18"/>
        </w:rPr>
        <w:t xml:space="preserve"> and Butter Berlin) ou avec des transporteurs étrangers.</w:t>
      </w:r>
    </w:p>
    <w:p w14:paraId="4A9C7DF6" w14:textId="77777777" w:rsidR="00923DCB" w:rsidRPr="00A730AF" w:rsidRDefault="00923DCB" w:rsidP="00923DCB">
      <w:pPr>
        <w:spacing w:before="120"/>
        <w:ind w:left="284" w:hanging="284"/>
        <w:rPr>
          <w:rFonts w:cs="Arial"/>
          <w:sz w:val="18"/>
          <w:szCs w:val="18"/>
        </w:rPr>
      </w:pPr>
      <w:r w:rsidRPr="00A730AF">
        <w:rPr>
          <w:rFonts w:cs="Arial"/>
          <w:b/>
          <w:sz w:val="18"/>
          <w:szCs w:val="18"/>
        </w:rPr>
        <w:t xml:space="preserve">2. </w:t>
      </w:r>
      <w:r>
        <w:rPr>
          <w:rFonts w:cs="Arial"/>
          <w:b/>
          <w:sz w:val="18"/>
          <w:szCs w:val="18"/>
        </w:rPr>
        <w:tab/>
      </w:r>
      <w:r w:rsidRPr="005A35A4">
        <w:rPr>
          <w:rFonts w:cs="Arial"/>
          <w:b/>
          <w:sz w:val="18"/>
          <w:szCs w:val="18"/>
        </w:rPr>
        <w:t>Contexte</w:t>
      </w:r>
      <w:r>
        <w:rPr>
          <w:rFonts w:cs="Arial"/>
          <w:b/>
          <w:sz w:val="18"/>
          <w:szCs w:val="18"/>
        </w:rPr>
        <w:t xml:space="preserve"> : </w:t>
      </w:r>
      <w:r w:rsidRPr="00A730AF">
        <w:rPr>
          <w:rFonts w:cs="Arial"/>
          <w:sz w:val="18"/>
          <w:szCs w:val="18"/>
        </w:rPr>
        <w:t xml:space="preserve">Notre entreprise souhaite développer ses relations commerciales. Notre chef d’équipe Quai, chargé du transit des marchandises, notre chef d’équipe de la Zone créateurs, chargé des relations avec </w:t>
      </w:r>
      <w:proofErr w:type="gramStart"/>
      <w:r w:rsidRPr="00A730AF">
        <w:rPr>
          <w:rFonts w:cs="Arial"/>
          <w:sz w:val="18"/>
          <w:szCs w:val="18"/>
        </w:rPr>
        <w:t>les start-up</w:t>
      </w:r>
      <w:proofErr w:type="gramEnd"/>
      <w:r w:rsidRPr="00A730AF">
        <w:rPr>
          <w:rFonts w:cs="Arial"/>
          <w:sz w:val="18"/>
          <w:szCs w:val="18"/>
        </w:rPr>
        <w:t xml:space="preserve"> du luxe, ainsi que la personne chargée des prises de rendez-vous ne pratiquent pas régulièrement l’anglais. Toutefois, ils ont acquis une bonne expérience de terrain.</w:t>
      </w:r>
    </w:p>
    <w:p w14:paraId="709916EA" w14:textId="77777777" w:rsidR="00923DCB" w:rsidRPr="00A730AF" w:rsidRDefault="00923DCB" w:rsidP="00923DCB">
      <w:pPr>
        <w:spacing w:before="120"/>
        <w:ind w:left="284" w:hanging="284"/>
        <w:rPr>
          <w:rFonts w:cs="Arial"/>
          <w:sz w:val="18"/>
          <w:szCs w:val="18"/>
        </w:rPr>
      </w:pPr>
      <w:r w:rsidRPr="00A730AF">
        <w:rPr>
          <w:rFonts w:cs="Arial"/>
          <w:b/>
          <w:sz w:val="18"/>
          <w:szCs w:val="18"/>
        </w:rPr>
        <w:t xml:space="preserve">3. </w:t>
      </w:r>
      <w:r>
        <w:rPr>
          <w:rFonts w:cs="Arial"/>
          <w:b/>
          <w:sz w:val="18"/>
          <w:szCs w:val="18"/>
        </w:rPr>
        <w:tab/>
      </w:r>
      <w:r w:rsidRPr="005A35A4">
        <w:rPr>
          <w:rFonts w:cs="Arial"/>
          <w:b/>
          <w:sz w:val="18"/>
          <w:szCs w:val="18"/>
        </w:rPr>
        <w:t>Objectifs pédagogiques</w:t>
      </w:r>
      <w:r>
        <w:rPr>
          <w:rFonts w:cs="Arial"/>
          <w:b/>
          <w:sz w:val="18"/>
          <w:szCs w:val="18"/>
        </w:rPr>
        <w:t xml:space="preserve"> : </w:t>
      </w:r>
      <w:r w:rsidRPr="00A730AF">
        <w:rPr>
          <w:rFonts w:cs="Arial"/>
          <w:sz w:val="18"/>
          <w:szCs w:val="18"/>
        </w:rPr>
        <w:t>À l'issue de la formation, les participants devront être capables de :</w:t>
      </w:r>
    </w:p>
    <w:p w14:paraId="3C10F2F6" w14:textId="77777777" w:rsidR="00923DCB" w:rsidRPr="00A730AF" w:rsidRDefault="00923DCB" w:rsidP="00923DCB">
      <w:pPr>
        <w:shd w:val="clear" w:color="auto" w:fill="FFFFFF"/>
        <w:ind w:left="284"/>
        <w:rPr>
          <w:rFonts w:cs="Arial"/>
          <w:sz w:val="18"/>
          <w:szCs w:val="18"/>
        </w:rPr>
      </w:pPr>
      <w:r w:rsidRPr="00A730AF">
        <w:rPr>
          <w:rFonts w:cs="Arial"/>
          <w:sz w:val="18"/>
          <w:szCs w:val="18"/>
        </w:rPr>
        <w:t>- Répondre à un appel téléphonique en anglais</w:t>
      </w:r>
    </w:p>
    <w:p w14:paraId="7145AD31" w14:textId="77777777" w:rsidR="00923DCB" w:rsidRPr="00A730AF" w:rsidRDefault="00923DCB" w:rsidP="00923DCB">
      <w:pPr>
        <w:shd w:val="clear" w:color="auto" w:fill="FFFFFF"/>
        <w:ind w:left="284"/>
        <w:rPr>
          <w:rFonts w:cs="Arial"/>
          <w:sz w:val="18"/>
          <w:szCs w:val="18"/>
        </w:rPr>
      </w:pPr>
      <w:r w:rsidRPr="00A730AF">
        <w:rPr>
          <w:rFonts w:cs="Arial"/>
          <w:sz w:val="18"/>
          <w:szCs w:val="18"/>
        </w:rPr>
        <w:t>- Rédiger un courriel en anglais</w:t>
      </w:r>
    </w:p>
    <w:p w14:paraId="19122B3C" w14:textId="77777777" w:rsidR="00923DCB" w:rsidRPr="00A730AF" w:rsidRDefault="00923DCB" w:rsidP="00923DCB">
      <w:pPr>
        <w:shd w:val="clear" w:color="auto" w:fill="FFFFFF"/>
        <w:ind w:left="284"/>
        <w:rPr>
          <w:rFonts w:cs="Arial"/>
          <w:sz w:val="18"/>
          <w:szCs w:val="18"/>
        </w:rPr>
      </w:pPr>
      <w:r w:rsidRPr="00A730AF">
        <w:rPr>
          <w:rFonts w:cs="Arial"/>
          <w:sz w:val="18"/>
          <w:szCs w:val="18"/>
        </w:rPr>
        <w:t>- Savoir accueillir un transporteur étranger</w:t>
      </w:r>
    </w:p>
    <w:p w14:paraId="69116F24" w14:textId="77777777" w:rsidR="00923DCB" w:rsidRPr="00A730AF" w:rsidRDefault="00923DCB" w:rsidP="00923DCB">
      <w:pPr>
        <w:shd w:val="clear" w:color="auto" w:fill="FFFFFF"/>
        <w:spacing w:before="120"/>
        <w:ind w:left="284" w:hanging="284"/>
        <w:outlineLvl w:val="2"/>
        <w:rPr>
          <w:rFonts w:cs="Arial"/>
          <w:b/>
          <w:bCs/>
          <w:sz w:val="18"/>
          <w:szCs w:val="18"/>
          <w:u w:val="single"/>
        </w:rPr>
      </w:pPr>
      <w:r w:rsidRPr="00A730AF">
        <w:rPr>
          <w:rFonts w:cs="Arial"/>
          <w:b/>
          <w:bCs/>
          <w:sz w:val="18"/>
          <w:szCs w:val="18"/>
        </w:rPr>
        <w:lastRenderedPageBreak/>
        <w:t xml:space="preserve">4. </w:t>
      </w:r>
      <w:r>
        <w:rPr>
          <w:rFonts w:cs="Arial"/>
          <w:b/>
          <w:bCs/>
          <w:sz w:val="18"/>
          <w:szCs w:val="18"/>
        </w:rPr>
        <w:tab/>
      </w:r>
      <w:r w:rsidRPr="005A35A4">
        <w:rPr>
          <w:rFonts w:cs="Arial"/>
          <w:b/>
          <w:bCs/>
          <w:sz w:val="18"/>
          <w:szCs w:val="18"/>
        </w:rPr>
        <w:t>Public concerné par la formation</w:t>
      </w:r>
    </w:p>
    <w:p w14:paraId="5CE1A9D1" w14:textId="77777777" w:rsidR="00923DCB" w:rsidRPr="00A730AF" w:rsidRDefault="00923DCB" w:rsidP="00923DCB">
      <w:pPr>
        <w:shd w:val="clear" w:color="auto" w:fill="FFFFFF"/>
        <w:ind w:left="284"/>
        <w:rPr>
          <w:rFonts w:cs="Arial"/>
          <w:sz w:val="18"/>
          <w:szCs w:val="18"/>
        </w:rPr>
      </w:pPr>
      <w:r w:rsidRPr="00A730AF">
        <w:rPr>
          <w:rFonts w:cs="Arial"/>
          <w:sz w:val="18"/>
          <w:szCs w:val="18"/>
        </w:rPr>
        <w:t xml:space="preserve">- </w:t>
      </w:r>
      <w:r w:rsidRPr="00A730AF">
        <w:rPr>
          <w:rFonts w:cs="Arial"/>
          <w:b/>
          <w:sz w:val="18"/>
          <w:szCs w:val="18"/>
        </w:rPr>
        <w:t>Nombre de personnes à former</w:t>
      </w:r>
      <w:r w:rsidRPr="00A730AF">
        <w:rPr>
          <w:rFonts w:cs="Arial"/>
          <w:sz w:val="18"/>
          <w:szCs w:val="18"/>
        </w:rPr>
        <w:t> : 3 personnes</w:t>
      </w:r>
    </w:p>
    <w:p w14:paraId="583CACC9" w14:textId="77777777" w:rsidR="00923DCB" w:rsidRPr="00A730AF" w:rsidRDefault="00923DCB" w:rsidP="00923DCB">
      <w:pPr>
        <w:shd w:val="clear" w:color="auto" w:fill="FFFFFF"/>
        <w:ind w:left="284"/>
        <w:rPr>
          <w:rFonts w:cs="Arial"/>
          <w:sz w:val="18"/>
          <w:szCs w:val="18"/>
        </w:rPr>
      </w:pPr>
      <w:r w:rsidRPr="00A730AF">
        <w:rPr>
          <w:rFonts w:cs="Arial"/>
          <w:sz w:val="18"/>
          <w:szCs w:val="18"/>
        </w:rPr>
        <w:t xml:space="preserve">- </w:t>
      </w:r>
      <w:r w:rsidRPr="00A730AF">
        <w:rPr>
          <w:rFonts w:cs="Arial"/>
          <w:b/>
          <w:sz w:val="18"/>
          <w:szCs w:val="18"/>
        </w:rPr>
        <w:t>Fonctions et statuts</w:t>
      </w:r>
      <w:r w:rsidRPr="00A730AF">
        <w:rPr>
          <w:rFonts w:cs="Arial"/>
          <w:sz w:val="18"/>
          <w:szCs w:val="18"/>
        </w:rPr>
        <w:t> :</w:t>
      </w:r>
    </w:p>
    <w:p w14:paraId="2ABD9082" w14:textId="77777777" w:rsidR="00923DCB" w:rsidRPr="00A730AF" w:rsidRDefault="00923DCB" w:rsidP="00923DCB">
      <w:pPr>
        <w:pStyle w:val="Paragraphedeliste"/>
        <w:numPr>
          <w:ilvl w:val="0"/>
          <w:numId w:val="22"/>
        </w:numPr>
        <w:shd w:val="clear" w:color="auto" w:fill="FFFFFF"/>
        <w:spacing w:before="0" w:line="276" w:lineRule="auto"/>
        <w:ind w:left="851" w:hanging="143"/>
        <w:rPr>
          <w:rFonts w:cs="Arial"/>
          <w:sz w:val="18"/>
          <w:szCs w:val="18"/>
        </w:rPr>
      </w:pPr>
      <w:r w:rsidRPr="00A730AF">
        <w:rPr>
          <w:rFonts w:cs="Arial"/>
          <w:sz w:val="18"/>
          <w:szCs w:val="18"/>
        </w:rPr>
        <w:t>2 chefs d’équipe : Chef d’équipe Quai et Chef d’équipe de la Zone créateurs</w:t>
      </w:r>
    </w:p>
    <w:p w14:paraId="455D9DDF" w14:textId="77777777" w:rsidR="00923DCB" w:rsidRPr="00A730AF" w:rsidRDefault="00923DCB" w:rsidP="00923DCB">
      <w:pPr>
        <w:pStyle w:val="Paragraphedeliste"/>
        <w:numPr>
          <w:ilvl w:val="0"/>
          <w:numId w:val="22"/>
        </w:numPr>
        <w:shd w:val="clear" w:color="auto" w:fill="FFFFFF"/>
        <w:spacing w:before="0" w:line="276" w:lineRule="auto"/>
        <w:ind w:left="851" w:hanging="143"/>
        <w:rPr>
          <w:rFonts w:cs="Arial"/>
          <w:b/>
          <w:sz w:val="18"/>
          <w:szCs w:val="18"/>
        </w:rPr>
      </w:pPr>
      <w:r w:rsidRPr="00A730AF">
        <w:rPr>
          <w:rFonts w:cs="Arial"/>
          <w:sz w:val="18"/>
          <w:szCs w:val="18"/>
        </w:rPr>
        <w:t>1 administratif </w:t>
      </w:r>
      <w:r w:rsidRPr="00A730AF">
        <w:rPr>
          <w:rFonts w:cs="Arial"/>
          <w:b/>
          <w:sz w:val="18"/>
          <w:szCs w:val="18"/>
        </w:rPr>
        <w:t xml:space="preserve">: </w:t>
      </w:r>
      <w:r w:rsidRPr="00A730AF">
        <w:rPr>
          <w:rFonts w:cs="Arial"/>
          <w:sz w:val="18"/>
          <w:szCs w:val="18"/>
        </w:rPr>
        <w:t>la personne en charge de la prise de rendez-vous et du contact téléphonique</w:t>
      </w:r>
    </w:p>
    <w:p w14:paraId="337E5B44" w14:textId="77777777" w:rsidR="00923DCB" w:rsidRPr="00A730AF" w:rsidRDefault="00923DCB" w:rsidP="00923DCB">
      <w:pPr>
        <w:shd w:val="clear" w:color="auto" w:fill="FFFFFF"/>
        <w:tabs>
          <w:tab w:val="left" w:pos="1134"/>
        </w:tabs>
        <w:ind w:left="284" w:hanging="284"/>
        <w:rPr>
          <w:rFonts w:cs="Arial"/>
          <w:b/>
          <w:sz w:val="18"/>
          <w:szCs w:val="18"/>
        </w:rPr>
      </w:pPr>
      <w:r w:rsidRPr="00A730AF">
        <w:rPr>
          <w:rFonts w:cs="Arial"/>
          <w:b/>
          <w:sz w:val="18"/>
          <w:szCs w:val="18"/>
        </w:rPr>
        <w:t xml:space="preserve">5. </w:t>
      </w:r>
      <w:r>
        <w:rPr>
          <w:rFonts w:cs="Arial"/>
          <w:b/>
          <w:sz w:val="18"/>
          <w:szCs w:val="18"/>
        </w:rPr>
        <w:tab/>
      </w:r>
      <w:r w:rsidRPr="005A35A4">
        <w:rPr>
          <w:rFonts w:cs="Arial"/>
          <w:b/>
          <w:sz w:val="18"/>
          <w:szCs w:val="18"/>
        </w:rPr>
        <w:t>Modalités d'organisation</w:t>
      </w:r>
    </w:p>
    <w:p w14:paraId="117FFEB9" w14:textId="77777777" w:rsidR="00923DCB" w:rsidRPr="00A730AF" w:rsidRDefault="00923DCB" w:rsidP="00923DCB">
      <w:pPr>
        <w:pStyle w:val="Paragraphedeliste"/>
        <w:numPr>
          <w:ilvl w:val="0"/>
          <w:numId w:val="24"/>
        </w:numPr>
        <w:shd w:val="clear" w:color="auto" w:fill="FFFFFF"/>
        <w:spacing w:before="0"/>
        <w:ind w:left="426" w:hanging="142"/>
        <w:rPr>
          <w:rFonts w:eastAsiaTheme="minorHAnsi" w:cs="Arial"/>
          <w:sz w:val="18"/>
          <w:szCs w:val="18"/>
        </w:rPr>
      </w:pPr>
      <w:r w:rsidRPr="00A730AF">
        <w:rPr>
          <w:rFonts w:eastAsiaTheme="minorHAnsi" w:cs="Arial"/>
          <w:b/>
          <w:sz w:val="18"/>
          <w:szCs w:val="18"/>
        </w:rPr>
        <w:t>Date(s) souhaitée(s)</w:t>
      </w:r>
      <w:r w:rsidRPr="00A730AF">
        <w:rPr>
          <w:rFonts w:eastAsiaTheme="minorHAnsi" w:cs="Arial"/>
          <w:sz w:val="18"/>
          <w:szCs w:val="18"/>
        </w:rPr>
        <w:t> : novembre/décembre</w:t>
      </w:r>
    </w:p>
    <w:p w14:paraId="765BA977" w14:textId="77777777" w:rsidR="00923DCB" w:rsidRPr="00A730AF" w:rsidRDefault="00923DCB" w:rsidP="00923DCB">
      <w:pPr>
        <w:pStyle w:val="Paragraphedeliste"/>
        <w:numPr>
          <w:ilvl w:val="0"/>
          <w:numId w:val="24"/>
        </w:numPr>
        <w:shd w:val="clear" w:color="auto" w:fill="FFFFFF"/>
        <w:ind w:left="426" w:hanging="142"/>
        <w:rPr>
          <w:rFonts w:eastAsiaTheme="minorHAnsi" w:cs="Arial"/>
          <w:sz w:val="18"/>
          <w:szCs w:val="18"/>
        </w:rPr>
      </w:pPr>
      <w:r w:rsidRPr="00A730AF">
        <w:rPr>
          <w:rFonts w:eastAsiaTheme="minorHAnsi" w:cs="Arial"/>
          <w:b/>
          <w:sz w:val="18"/>
          <w:szCs w:val="18"/>
        </w:rPr>
        <w:t>Nombre d’heures souhaitées</w:t>
      </w:r>
      <w:r w:rsidRPr="00A730AF">
        <w:rPr>
          <w:rFonts w:eastAsiaTheme="minorHAnsi" w:cs="Arial"/>
          <w:sz w:val="18"/>
          <w:szCs w:val="18"/>
        </w:rPr>
        <w:t> : Idéal de 40 h par salarié (maximum possible : 50 h/salarié)</w:t>
      </w:r>
    </w:p>
    <w:p w14:paraId="35812527" w14:textId="77777777" w:rsidR="00923DCB" w:rsidRPr="00A730AF" w:rsidRDefault="00923DCB" w:rsidP="00923DCB">
      <w:pPr>
        <w:pStyle w:val="Paragraphedeliste"/>
        <w:numPr>
          <w:ilvl w:val="0"/>
          <w:numId w:val="24"/>
        </w:numPr>
        <w:shd w:val="clear" w:color="auto" w:fill="FFFFFF"/>
        <w:ind w:left="426" w:hanging="142"/>
        <w:rPr>
          <w:rFonts w:eastAsiaTheme="minorHAnsi" w:cs="Arial"/>
          <w:sz w:val="18"/>
          <w:szCs w:val="18"/>
        </w:rPr>
      </w:pPr>
      <w:r w:rsidRPr="00A730AF">
        <w:rPr>
          <w:rFonts w:eastAsiaTheme="minorHAnsi" w:cs="Arial"/>
          <w:b/>
          <w:sz w:val="18"/>
          <w:szCs w:val="18"/>
        </w:rPr>
        <w:t>Amplitude horaire :</w:t>
      </w:r>
      <w:r w:rsidRPr="00A730AF">
        <w:rPr>
          <w:rFonts w:eastAsiaTheme="minorHAnsi" w:cs="Arial"/>
          <w:sz w:val="18"/>
          <w:szCs w:val="18"/>
        </w:rPr>
        <w:t xml:space="preserve"> Maximum 4 h par jour</w:t>
      </w:r>
    </w:p>
    <w:p w14:paraId="367B2ACD" w14:textId="77777777" w:rsidR="00923DCB" w:rsidRPr="00A730AF" w:rsidRDefault="00923DCB" w:rsidP="00923DCB">
      <w:pPr>
        <w:pStyle w:val="Paragraphedeliste"/>
        <w:numPr>
          <w:ilvl w:val="0"/>
          <w:numId w:val="24"/>
        </w:numPr>
        <w:shd w:val="clear" w:color="auto" w:fill="FFFFFF"/>
        <w:ind w:left="426" w:hanging="142"/>
        <w:rPr>
          <w:rFonts w:eastAsiaTheme="minorHAnsi" w:cs="Arial"/>
          <w:sz w:val="18"/>
          <w:szCs w:val="18"/>
        </w:rPr>
      </w:pPr>
      <w:r w:rsidRPr="00A730AF">
        <w:rPr>
          <w:rFonts w:eastAsiaTheme="minorHAnsi" w:cs="Arial"/>
          <w:b/>
          <w:sz w:val="18"/>
          <w:szCs w:val="18"/>
        </w:rPr>
        <w:t>Lieu</w:t>
      </w:r>
      <w:r w:rsidRPr="00A730AF">
        <w:rPr>
          <w:rFonts w:eastAsiaTheme="minorHAnsi" w:cs="Arial"/>
          <w:sz w:val="18"/>
          <w:szCs w:val="18"/>
        </w:rPr>
        <w:t> : site de l’entreprise</w:t>
      </w:r>
    </w:p>
    <w:p w14:paraId="2E25C7F3" w14:textId="77777777" w:rsidR="00923DCB" w:rsidRPr="00A730AF" w:rsidRDefault="00923DCB" w:rsidP="00923DCB">
      <w:pPr>
        <w:pStyle w:val="Paragraphedeliste"/>
        <w:numPr>
          <w:ilvl w:val="0"/>
          <w:numId w:val="24"/>
        </w:numPr>
        <w:shd w:val="clear" w:color="auto" w:fill="FFFFFF"/>
        <w:ind w:left="426" w:hanging="142"/>
        <w:rPr>
          <w:rFonts w:eastAsiaTheme="minorHAnsi" w:cs="Arial"/>
          <w:sz w:val="18"/>
          <w:szCs w:val="18"/>
        </w:rPr>
      </w:pPr>
      <w:r w:rsidRPr="00A730AF">
        <w:rPr>
          <w:rFonts w:eastAsiaTheme="minorHAnsi" w:cs="Arial"/>
          <w:b/>
          <w:sz w:val="18"/>
          <w:szCs w:val="18"/>
        </w:rPr>
        <w:t>Organisation :</w:t>
      </w:r>
      <w:r w:rsidRPr="00A730AF">
        <w:rPr>
          <w:rFonts w:eastAsiaTheme="minorHAnsi" w:cs="Arial"/>
          <w:sz w:val="18"/>
          <w:szCs w:val="18"/>
        </w:rPr>
        <w:t xml:space="preserve"> en lien avec l’organisme de formation, le programme doit se concentrer sur des acquis de base, mais en lien avec le métier</w:t>
      </w:r>
    </w:p>
    <w:p w14:paraId="7A748812" w14:textId="77777777" w:rsidR="00923DCB" w:rsidRPr="00A730AF" w:rsidRDefault="00923DCB" w:rsidP="00923DCB">
      <w:pPr>
        <w:pStyle w:val="Paragraphedeliste"/>
        <w:numPr>
          <w:ilvl w:val="0"/>
          <w:numId w:val="24"/>
        </w:numPr>
        <w:shd w:val="clear" w:color="auto" w:fill="FFFFFF"/>
        <w:ind w:left="426" w:hanging="142"/>
        <w:rPr>
          <w:rFonts w:eastAsiaTheme="minorHAnsi" w:cs="Arial"/>
          <w:sz w:val="18"/>
          <w:szCs w:val="18"/>
        </w:rPr>
      </w:pPr>
      <w:r w:rsidRPr="00A730AF">
        <w:rPr>
          <w:rFonts w:eastAsiaTheme="minorHAnsi" w:cs="Arial"/>
          <w:b/>
          <w:sz w:val="18"/>
          <w:szCs w:val="18"/>
        </w:rPr>
        <w:t>Budget disponible</w:t>
      </w:r>
      <w:r w:rsidRPr="00A730AF">
        <w:rPr>
          <w:rFonts w:eastAsiaTheme="minorHAnsi" w:cs="Arial"/>
          <w:sz w:val="18"/>
          <w:szCs w:val="18"/>
        </w:rPr>
        <w:t> : dans la limite du budget non utilisé par d’autres formations</w:t>
      </w:r>
    </w:p>
    <w:p w14:paraId="63950FBA" w14:textId="77777777" w:rsidR="00923DCB" w:rsidRPr="00A730AF" w:rsidRDefault="00923DCB" w:rsidP="00923DCB">
      <w:pPr>
        <w:pStyle w:val="Paragraphedeliste"/>
        <w:numPr>
          <w:ilvl w:val="0"/>
          <w:numId w:val="24"/>
        </w:numPr>
        <w:shd w:val="clear" w:color="auto" w:fill="FFFFFF"/>
        <w:ind w:left="426" w:hanging="142"/>
        <w:rPr>
          <w:rFonts w:eastAsiaTheme="minorHAnsi" w:cs="Arial"/>
          <w:sz w:val="18"/>
          <w:szCs w:val="18"/>
        </w:rPr>
      </w:pPr>
      <w:r w:rsidRPr="00A730AF">
        <w:rPr>
          <w:rFonts w:eastAsiaTheme="minorHAnsi" w:cs="Arial"/>
          <w:b/>
          <w:sz w:val="18"/>
          <w:szCs w:val="18"/>
        </w:rPr>
        <w:t>Coordonnées de l’interlocuteur</w:t>
      </w:r>
      <w:r w:rsidRPr="00A730AF">
        <w:rPr>
          <w:rFonts w:eastAsiaTheme="minorHAnsi" w:cs="Arial"/>
          <w:sz w:val="18"/>
          <w:szCs w:val="18"/>
        </w:rPr>
        <w:t xml:space="preserve"> : </w:t>
      </w:r>
      <w:r w:rsidRPr="00A730AF">
        <w:rPr>
          <w:rFonts w:eastAsiaTheme="minorEastAsia" w:cs="Arial"/>
          <w:sz w:val="18"/>
          <w:szCs w:val="18"/>
        </w:rPr>
        <w:t>f.lermusiaux@sauerbrei.fr</w:t>
      </w:r>
    </w:p>
    <w:p w14:paraId="68892FB4" w14:textId="77777777" w:rsidR="00923DCB" w:rsidRPr="00A730AF" w:rsidRDefault="00923DCB" w:rsidP="00923DCB">
      <w:pPr>
        <w:pStyle w:val="Paragraphedeliste"/>
        <w:numPr>
          <w:ilvl w:val="0"/>
          <w:numId w:val="24"/>
        </w:numPr>
        <w:shd w:val="clear" w:color="auto" w:fill="FFFFFF"/>
        <w:ind w:left="426" w:hanging="142"/>
        <w:rPr>
          <w:rFonts w:eastAsiaTheme="minorHAnsi" w:cs="Arial"/>
          <w:b/>
          <w:sz w:val="18"/>
          <w:szCs w:val="18"/>
          <w:lang w:eastAsia="fr-FR"/>
        </w:rPr>
      </w:pPr>
      <w:r w:rsidRPr="00A730AF">
        <w:rPr>
          <w:rFonts w:eastAsiaTheme="minorHAnsi" w:cs="Arial"/>
          <w:b/>
          <w:sz w:val="18"/>
          <w:szCs w:val="18"/>
        </w:rPr>
        <w:t>Suites à donner à l’appel d’offres</w:t>
      </w:r>
      <w:r w:rsidRPr="00A730AF">
        <w:rPr>
          <w:rFonts w:eastAsiaTheme="minorHAnsi" w:cs="Arial"/>
          <w:sz w:val="18"/>
          <w:szCs w:val="18"/>
        </w:rPr>
        <w:t> : réponses par courriel souhaitées. Prévoir un délai de mise en œuvre.</w:t>
      </w:r>
    </w:p>
    <w:p w14:paraId="71F80420" w14:textId="77777777" w:rsidR="00923DCB" w:rsidRPr="00A730AF" w:rsidRDefault="00923DCB" w:rsidP="00923DCB">
      <w:pPr>
        <w:shd w:val="clear" w:color="auto" w:fill="FFFFFF"/>
        <w:spacing w:before="240" w:after="120"/>
        <w:rPr>
          <w:rFonts w:cs="Arial"/>
          <w:b/>
          <w:sz w:val="24"/>
        </w:rPr>
      </w:pPr>
      <w:r w:rsidRPr="00C02134">
        <w:rPr>
          <w:b/>
          <w:color w:val="FFFFFF" w:themeColor="background1"/>
          <w:sz w:val="24"/>
          <w:szCs w:val="22"/>
          <w:highlight w:val="red"/>
        </w:rPr>
        <w:t xml:space="preserve">Doc. </w:t>
      </w:r>
      <w:r>
        <w:rPr>
          <w:b/>
          <w:color w:val="FFFFFF" w:themeColor="background1"/>
          <w:sz w:val="24"/>
          <w:highlight w:val="red"/>
        </w:rPr>
        <w:t>3</w:t>
      </w:r>
      <w:r w:rsidRPr="00A730AF">
        <w:rPr>
          <w:b/>
          <w:color w:val="FFFFFF" w:themeColor="background1"/>
          <w:sz w:val="24"/>
          <w:highlight w:val="red"/>
        </w:rPr>
        <w:t> </w:t>
      </w:r>
      <w:r w:rsidRPr="00A730AF">
        <w:rPr>
          <w:b/>
          <w:color w:val="FFFFFF" w:themeColor="background1"/>
          <w:sz w:val="24"/>
        </w:rPr>
        <w:t xml:space="preserve"> </w:t>
      </w:r>
      <w:r w:rsidRPr="00A730AF">
        <w:rPr>
          <w:b/>
          <w:sz w:val="24"/>
        </w:rPr>
        <w:t xml:space="preserve"> </w:t>
      </w:r>
      <w:r w:rsidRPr="00A730AF">
        <w:rPr>
          <w:rFonts w:cs="Arial"/>
          <w:b/>
          <w:sz w:val="24"/>
        </w:rPr>
        <w:t>Courriel reçu de l’organisme de formation UTEC</w:t>
      </w:r>
    </w:p>
    <w:tbl>
      <w:tblPr>
        <w:tblStyle w:val="Grilledutableau"/>
        <w:tblW w:w="10173" w:type="dxa"/>
        <w:tblLook w:val="04A0" w:firstRow="1" w:lastRow="0" w:firstColumn="1" w:lastColumn="0" w:noHBand="0" w:noVBand="1"/>
      </w:tblPr>
      <w:tblGrid>
        <w:gridCol w:w="1526"/>
        <w:gridCol w:w="8647"/>
      </w:tblGrid>
      <w:tr w:rsidR="00923DCB" w:rsidRPr="00A730AF" w14:paraId="6677B386" w14:textId="77777777" w:rsidTr="00503563">
        <w:trPr>
          <w:trHeight w:val="113"/>
        </w:trPr>
        <w:tc>
          <w:tcPr>
            <w:tcW w:w="1526" w:type="dxa"/>
          </w:tcPr>
          <w:p w14:paraId="52C32381" w14:textId="77777777" w:rsidR="00923DCB" w:rsidRPr="00A730AF" w:rsidRDefault="00923DCB" w:rsidP="00503563">
            <w:pPr>
              <w:widowControl w:val="0"/>
              <w:autoSpaceDE w:val="0"/>
              <w:autoSpaceDN w:val="0"/>
              <w:adjustRightInd w:val="0"/>
              <w:rPr>
                <w:rFonts w:eastAsiaTheme="minorEastAsia" w:cs="Arial"/>
                <w:sz w:val="18"/>
                <w:szCs w:val="20"/>
              </w:rPr>
            </w:pPr>
            <w:r w:rsidRPr="00A730AF">
              <w:rPr>
                <w:rFonts w:eastAsiaTheme="minorEastAsia" w:cs="Arial"/>
                <w:sz w:val="18"/>
                <w:szCs w:val="20"/>
              </w:rPr>
              <w:t>A</w:t>
            </w:r>
          </w:p>
        </w:tc>
        <w:tc>
          <w:tcPr>
            <w:tcW w:w="8647" w:type="dxa"/>
          </w:tcPr>
          <w:p w14:paraId="2335EAA6" w14:textId="77777777" w:rsidR="00923DCB" w:rsidRPr="00A730AF" w:rsidRDefault="00923DCB" w:rsidP="00503563">
            <w:pPr>
              <w:widowControl w:val="0"/>
              <w:autoSpaceDE w:val="0"/>
              <w:autoSpaceDN w:val="0"/>
              <w:adjustRightInd w:val="0"/>
              <w:rPr>
                <w:rFonts w:eastAsiaTheme="minorEastAsia" w:cs="Arial"/>
                <w:sz w:val="18"/>
                <w:szCs w:val="20"/>
              </w:rPr>
            </w:pPr>
            <w:r w:rsidRPr="00A730AF">
              <w:rPr>
                <w:rFonts w:eastAsiaTheme="minorEastAsia" w:cs="Arial"/>
                <w:sz w:val="18"/>
                <w:szCs w:val="20"/>
              </w:rPr>
              <w:t>f.lermu@sauerbrei.fr</w:t>
            </w:r>
          </w:p>
        </w:tc>
      </w:tr>
      <w:tr w:rsidR="00923DCB" w:rsidRPr="00A730AF" w14:paraId="34B7C901" w14:textId="77777777" w:rsidTr="00503563">
        <w:trPr>
          <w:trHeight w:val="113"/>
        </w:trPr>
        <w:tc>
          <w:tcPr>
            <w:tcW w:w="1526" w:type="dxa"/>
          </w:tcPr>
          <w:p w14:paraId="192F17FD" w14:textId="77777777" w:rsidR="00923DCB" w:rsidRPr="00A730AF" w:rsidRDefault="00923DCB" w:rsidP="00503563">
            <w:pPr>
              <w:widowControl w:val="0"/>
              <w:autoSpaceDE w:val="0"/>
              <w:autoSpaceDN w:val="0"/>
              <w:adjustRightInd w:val="0"/>
              <w:rPr>
                <w:rFonts w:eastAsiaTheme="minorEastAsia" w:cs="Arial"/>
                <w:sz w:val="18"/>
                <w:szCs w:val="20"/>
              </w:rPr>
            </w:pPr>
            <w:r w:rsidRPr="00A730AF">
              <w:rPr>
                <w:rFonts w:eastAsiaTheme="minorEastAsia" w:cs="Arial"/>
                <w:sz w:val="18"/>
                <w:szCs w:val="20"/>
              </w:rPr>
              <w:t>CC</w:t>
            </w:r>
          </w:p>
        </w:tc>
        <w:tc>
          <w:tcPr>
            <w:tcW w:w="8647" w:type="dxa"/>
          </w:tcPr>
          <w:p w14:paraId="3EB80580" w14:textId="77777777" w:rsidR="00923DCB" w:rsidRPr="00A730AF" w:rsidRDefault="00923DCB" w:rsidP="00503563">
            <w:pPr>
              <w:widowControl w:val="0"/>
              <w:autoSpaceDE w:val="0"/>
              <w:autoSpaceDN w:val="0"/>
              <w:adjustRightInd w:val="0"/>
              <w:rPr>
                <w:rFonts w:eastAsiaTheme="minorEastAsia" w:cs="Arial"/>
                <w:sz w:val="18"/>
                <w:szCs w:val="20"/>
              </w:rPr>
            </w:pPr>
          </w:p>
        </w:tc>
      </w:tr>
      <w:tr w:rsidR="00923DCB" w:rsidRPr="00A730AF" w14:paraId="67492618" w14:textId="77777777" w:rsidTr="00503563">
        <w:trPr>
          <w:trHeight w:val="113"/>
        </w:trPr>
        <w:tc>
          <w:tcPr>
            <w:tcW w:w="1526" w:type="dxa"/>
          </w:tcPr>
          <w:p w14:paraId="09A70C79" w14:textId="77777777" w:rsidR="00923DCB" w:rsidRPr="00A730AF" w:rsidRDefault="00923DCB" w:rsidP="00503563">
            <w:pPr>
              <w:widowControl w:val="0"/>
              <w:autoSpaceDE w:val="0"/>
              <w:autoSpaceDN w:val="0"/>
              <w:adjustRightInd w:val="0"/>
              <w:rPr>
                <w:rFonts w:eastAsiaTheme="minorEastAsia" w:cs="Arial"/>
                <w:sz w:val="18"/>
                <w:szCs w:val="20"/>
              </w:rPr>
            </w:pPr>
            <w:r w:rsidRPr="00A730AF">
              <w:rPr>
                <w:rFonts w:eastAsiaTheme="minorEastAsia" w:cs="Arial"/>
                <w:sz w:val="18"/>
                <w:szCs w:val="20"/>
              </w:rPr>
              <w:t>Objet</w:t>
            </w:r>
          </w:p>
        </w:tc>
        <w:tc>
          <w:tcPr>
            <w:tcW w:w="8647" w:type="dxa"/>
          </w:tcPr>
          <w:p w14:paraId="68964104" w14:textId="77777777" w:rsidR="00923DCB" w:rsidRPr="00A730AF" w:rsidRDefault="00923DCB" w:rsidP="00503563">
            <w:pPr>
              <w:widowControl w:val="0"/>
              <w:autoSpaceDE w:val="0"/>
              <w:autoSpaceDN w:val="0"/>
              <w:adjustRightInd w:val="0"/>
              <w:rPr>
                <w:rFonts w:eastAsiaTheme="minorEastAsia" w:cs="Arial"/>
                <w:sz w:val="18"/>
                <w:szCs w:val="20"/>
              </w:rPr>
            </w:pPr>
            <w:r w:rsidRPr="00A730AF">
              <w:rPr>
                <w:rFonts w:eastAsiaTheme="minorEastAsia" w:cs="Arial"/>
                <w:sz w:val="18"/>
                <w:szCs w:val="20"/>
              </w:rPr>
              <w:t>Formation en anglais</w:t>
            </w:r>
          </w:p>
        </w:tc>
      </w:tr>
      <w:tr w:rsidR="00923DCB" w:rsidRPr="00A730AF" w14:paraId="20E55012" w14:textId="77777777" w:rsidTr="00503563">
        <w:trPr>
          <w:trHeight w:val="113"/>
        </w:trPr>
        <w:tc>
          <w:tcPr>
            <w:tcW w:w="1526" w:type="dxa"/>
          </w:tcPr>
          <w:p w14:paraId="7C475948" w14:textId="77777777" w:rsidR="00923DCB" w:rsidRPr="00A730AF" w:rsidRDefault="00923DCB" w:rsidP="00503563">
            <w:pPr>
              <w:autoSpaceDE w:val="0"/>
              <w:autoSpaceDN w:val="0"/>
              <w:adjustRightInd w:val="0"/>
              <w:snapToGrid w:val="0"/>
              <w:rPr>
                <w:rFonts w:eastAsiaTheme="minorEastAsia" w:cs="Arial"/>
                <w:sz w:val="18"/>
                <w:szCs w:val="20"/>
              </w:rPr>
            </w:pPr>
            <w:r w:rsidRPr="00A730AF">
              <w:rPr>
                <w:rFonts w:eastAsiaTheme="minorEastAsia" w:cs="Arial"/>
                <w:sz w:val="18"/>
                <w:szCs w:val="20"/>
              </w:rPr>
              <w:t>PJ</w:t>
            </w:r>
          </w:p>
        </w:tc>
        <w:tc>
          <w:tcPr>
            <w:tcW w:w="8647" w:type="dxa"/>
          </w:tcPr>
          <w:p w14:paraId="583914F1" w14:textId="77777777" w:rsidR="00923DCB" w:rsidRPr="00A730AF" w:rsidRDefault="00923DCB" w:rsidP="00503563">
            <w:pPr>
              <w:autoSpaceDE w:val="0"/>
              <w:autoSpaceDN w:val="0"/>
              <w:adjustRightInd w:val="0"/>
              <w:snapToGrid w:val="0"/>
              <w:rPr>
                <w:rFonts w:eastAsiaTheme="minorEastAsia" w:cs="Arial"/>
                <w:sz w:val="18"/>
                <w:szCs w:val="20"/>
              </w:rPr>
            </w:pPr>
            <w:r w:rsidRPr="00A730AF">
              <w:rPr>
                <w:rFonts w:cs="Arial"/>
                <w:color w:val="000000"/>
                <w:sz w:val="18"/>
                <w:szCs w:val="20"/>
              </w:rPr>
              <w:t>Contenu de la formation anglais.docx</w:t>
            </w:r>
          </w:p>
        </w:tc>
      </w:tr>
      <w:tr w:rsidR="00923DCB" w:rsidRPr="00A730AF" w14:paraId="41A7B3D9" w14:textId="77777777" w:rsidTr="00503563">
        <w:trPr>
          <w:trHeight w:val="113"/>
        </w:trPr>
        <w:tc>
          <w:tcPr>
            <w:tcW w:w="10173" w:type="dxa"/>
            <w:gridSpan w:val="2"/>
          </w:tcPr>
          <w:p w14:paraId="183D994F" w14:textId="77777777" w:rsidR="00923DCB" w:rsidRPr="00A730AF" w:rsidRDefault="00923DCB" w:rsidP="00503563">
            <w:pPr>
              <w:autoSpaceDE w:val="0"/>
              <w:autoSpaceDN w:val="0"/>
              <w:adjustRightInd w:val="0"/>
              <w:snapToGrid w:val="0"/>
              <w:spacing w:before="60"/>
              <w:rPr>
                <w:rFonts w:cs="Arial"/>
                <w:color w:val="000000"/>
                <w:sz w:val="18"/>
                <w:szCs w:val="22"/>
              </w:rPr>
            </w:pPr>
            <w:r w:rsidRPr="00A730AF">
              <w:rPr>
                <w:rFonts w:cs="Arial"/>
                <w:color w:val="000000"/>
                <w:sz w:val="18"/>
                <w:szCs w:val="22"/>
              </w:rPr>
              <w:t xml:space="preserve">Monsieur </w:t>
            </w:r>
            <w:proofErr w:type="spellStart"/>
            <w:r w:rsidRPr="00A730AF">
              <w:rPr>
                <w:rFonts w:cs="Arial"/>
                <w:color w:val="000000"/>
                <w:sz w:val="18"/>
                <w:szCs w:val="22"/>
              </w:rPr>
              <w:t>Lemur</w:t>
            </w:r>
            <w:proofErr w:type="spellEnd"/>
            <w:r w:rsidRPr="00A730AF">
              <w:rPr>
                <w:rFonts w:cs="Arial"/>
                <w:color w:val="000000"/>
                <w:sz w:val="18"/>
                <w:szCs w:val="22"/>
              </w:rPr>
              <w:t>,</w:t>
            </w:r>
          </w:p>
          <w:p w14:paraId="0E2F2C37" w14:textId="77777777" w:rsidR="00923DCB" w:rsidRPr="00A730AF" w:rsidRDefault="00923DCB" w:rsidP="00503563">
            <w:pPr>
              <w:autoSpaceDE w:val="0"/>
              <w:autoSpaceDN w:val="0"/>
              <w:adjustRightInd w:val="0"/>
              <w:snapToGrid w:val="0"/>
              <w:spacing w:before="60"/>
              <w:rPr>
                <w:rFonts w:cs="Arial"/>
                <w:color w:val="000000"/>
                <w:sz w:val="18"/>
                <w:szCs w:val="22"/>
              </w:rPr>
            </w:pPr>
            <w:r w:rsidRPr="00A730AF">
              <w:rPr>
                <w:rFonts w:cs="Arial"/>
                <w:color w:val="000000"/>
                <w:sz w:val="18"/>
                <w:szCs w:val="22"/>
              </w:rPr>
              <w:t>Merci pour votre accueil.</w:t>
            </w:r>
          </w:p>
          <w:p w14:paraId="42BFFC84" w14:textId="77777777" w:rsidR="00923DCB" w:rsidRPr="00A730AF" w:rsidRDefault="00923DCB" w:rsidP="00503563">
            <w:pPr>
              <w:autoSpaceDE w:val="0"/>
              <w:autoSpaceDN w:val="0"/>
              <w:adjustRightInd w:val="0"/>
              <w:snapToGrid w:val="0"/>
              <w:spacing w:before="60"/>
              <w:rPr>
                <w:rFonts w:cs="Arial"/>
                <w:color w:val="000000"/>
                <w:sz w:val="18"/>
                <w:szCs w:val="22"/>
              </w:rPr>
            </w:pPr>
            <w:r w:rsidRPr="00A730AF">
              <w:rPr>
                <w:rFonts w:cs="Arial"/>
                <w:color w:val="000000"/>
                <w:sz w:val="18"/>
                <w:szCs w:val="22"/>
              </w:rPr>
              <w:t>Comme convenu</w:t>
            </w:r>
            <w:r>
              <w:rPr>
                <w:rFonts w:cs="Arial"/>
                <w:color w:val="000000"/>
                <w:sz w:val="18"/>
                <w:szCs w:val="22"/>
              </w:rPr>
              <w:t xml:space="preserve"> lors de </w:t>
            </w:r>
            <w:r w:rsidRPr="00A730AF">
              <w:rPr>
                <w:rFonts w:cs="Arial"/>
                <w:color w:val="000000"/>
                <w:sz w:val="18"/>
                <w:szCs w:val="22"/>
              </w:rPr>
              <w:t>notre entretien, vous trouverez ci-après le contenu des programmes de formation qui a retenu votre attention.</w:t>
            </w:r>
          </w:p>
          <w:p w14:paraId="5A47392E" w14:textId="77777777" w:rsidR="00923DCB" w:rsidRPr="00A730AF" w:rsidRDefault="00923DCB" w:rsidP="00503563">
            <w:pPr>
              <w:autoSpaceDE w:val="0"/>
              <w:autoSpaceDN w:val="0"/>
              <w:adjustRightInd w:val="0"/>
              <w:snapToGrid w:val="0"/>
              <w:spacing w:before="60"/>
              <w:rPr>
                <w:rFonts w:cs="Arial"/>
                <w:color w:val="000000"/>
                <w:sz w:val="18"/>
                <w:szCs w:val="22"/>
              </w:rPr>
            </w:pPr>
            <w:r w:rsidRPr="00A730AF">
              <w:rPr>
                <w:rFonts w:cs="Arial"/>
                <w:color w:val="000000"/>
                <w:sz w:val="18"/>
                <w:szCs w:val="22"/>
              </w:rPr>
              <w:t>Dans le cadre de notre partenariat avec OPC</w:t>
            </w:r>
            <w:r>
              <w:rPr>
                <w:rFonts w:cs="Arial"/>
                <w:color w:val="000000"/>
                <w:sz w:val="18"/>
                <w:szCs w:val="22"/>
              </w:rPr>
              <w:t>O</w:t>
            </w:r>
            <w:r w:rsidRPr="00A730AF">
              <w:rPr>
                <w:rFonts w:cs="Arial"/>
                <w:color w:val="000000"/>
                <w:sz w:val="18"/>
                <w:szCs w:val="22"/>
              </w:rPr>
              <w:t xml:space="preserve">LIA, votre </w:t>
            </w:r>
            <w:r>
              <w:rPr>
                <w:rFonts w:cs="Arial"/>
                <w:color w:val="000000"/>
                <w:sz w:val="18"/>
                <w:szCs w:val="22"/>
              </w:rPr>
              <w:t>opérateur de compétences</w:t>
            </w:r>
            <w:r w:rsidRPr="00A730AF">
              <w:rPr>
                <w:rFonts w:cs="Arial"/>
                <w:color w:val="000000"/>
                <w:sz w:val="18"/>
                <w:szCs w:val="22"/>
              </w:rPr>
              <w:t xml:space="preserve">, des actions de formations collectives interentreprises sont mises en place à des dates fixes dans le domaine des </w:t>
            </w:r>
            <w:r w:rsidRPr="0041785B">
              <w:rPr>
                <w:rFonts w:cs="Arial"/>
                <w:b/>
                <w:bCs/>
                <w:color w:val="000000"/>
                <w:sz w:val="18"/>
                <w:szCs w:val="22"/>
              </w:rPr>
              <w:t>langues</w:t>
            </w:r>
            <w:r w:rsidRPr="00A730AF">
              <w:rPr>
                <w:rFonts w:cs="Arial"/>
                <w:color w:val="000000"/>
                <w:sz w:val="18"/>
                <w:szCs w:val="22"/>
              </w:rPr>
              <w:t xml:space="preserve"> à des conditions avantageuses. Elles </w:t>
            </w:r>
            <w:proofErr w:type="gramStart"/>
            <w:r w:rsidRPr="00A730AF">
              <w:rPr>
                <w:rFonts w:cs="Arial"/>
                <w:color w:val="000000"/>
                <w:sz w:val="18"/>
                <w:szCs w:val="22"/>
              </w:rPr>
              <w:t>ne assurées</w:t>
            </w:r>
            <w:proofErr w:type="gramEnd"/>
            <w:r w:rsidRPr="00A730AF">
              <w:rPr>
                <w:rFonts w:cs="Arial"/>
                <w:color w:val="000000"/>
                <w:sz w:val="18"/>
                <w:szCs w:val="22"/>
              </w:rPr>
              <w:t xml:space="preserve"> qu’à partir d’un nombre minimum de participants. N’hésitez pas à me consulter pour connaître les modalités d’inscription ainsi que le planning.</w:t>
            </w:r>
          </w:p>
          <w:p w14:paraId="796982C2" w14:textId="77777777" w:rsidR="00923DCB" w:rsidRPr="00A730AF" w:rsidRDefault="00923DCB" w:rsidP="00503563">
            <w:pPr>
              <w:autoSpaceDE w:val="0"/>
              <w:autoSpaceDN w:val="0"/>
              <w:adjustRightInd w:val="0"/>
              <w:snapToGrid w:val="0"/>
              <w:spacing w:before="60"/>
              <w:rPr>
                <w:rFonts w:cs="Arial"/>
                <w:color w:val="000000"/>
                <w:sz w:val="18"/>
                <w:szCs w:val="22"/>
              </w:rPr>
            </w:pPr>
            <w:r w:rsidRPr="00A730AF">
              <w:rPr>
                <w:rFonts w:cs="Arial"/>
                <w:color w:val="000000"/>
                <w:sz w:val="18"/>
                <w:szCs w:val="22"/>
              </w:rPr>
              <w:t xml:space="preserve">Un module de 40 heures « </w:t>
            </w:r>
            <w:r w:rsidRPr="0041785B">
              <w:rPr>
                <w:rFonts w:cs="Arial"/>
                <w:b/>
                <w:bCs/>
                <w:color w:val="000000"/>
                <w:sz w:val="18"/>
                <w:szCs w:val="22"/>
              </w:rPr>
              <w:t>Acquérir les bases en Anglais</w:t>
            </w:r>
            <w:r w:rsidRPr="00A730AF">
              <w:rPr>
                <w:rFonts w:cs="Arial"/>
                <w:color w:val="000000"/>
                <w:sz w:val="18"/>
                <w:szCs w:val="22"/>
              </w:rPr>
              <w:t xml:space="preserve"> », dispensé dans les locaux de la </w:t>
            </w:r>
            <w:r>
              <w:rPr>
                <w:rFonts w:cs="Arial"/>
                <w:color w:val="000000"/>
                <w:sz w:val="18"/>
                <w:szCs w:val="22"/>
              </w:rPr>
              <w:t xml:space="preserve">CCI </w:t>
            </w:r>
            <w:r w:rsidRPr="00A730AF">
              <w:rPr>
                <w:rFonts w:cs="Arial"/>
                <w:color w:val="000000"/>
                <w:sz w:val="18"/>
                <w:szCs w:val="22"/>
              </w:rPr>
              <w:t>de Seine et Marne à Serris sur la période de novembre / décembre 20</w:t>
            </w:r>
            <w:r>
              <w:rPr>
                <w:rFonts w:cs="Arial"/>
                <w:color w:val="000000"/>
                <w:sz w:val="18"/>
                <w:szCs w:val="22"/>
              </w:rPr>
              <w:t>2</w:t>
            </w:r>
            <w:r w:rsidRPr="00A730AF">
              <w:rPr>
                <w:rFonts w:cs="Arial"/>
                <w:color w:val="000000"/>
                <w:sz w:val="18"/>
                <w:szCs w:val="22"/>
              </w:rPr>
              <w:t xml:space="preserve">5 vous est proposé avec 75 % de réduction sur le prix normal de </w:t>
            </w:r>
            <w:r>
              <w:rPr>
                <w:rFonts w:cs="Arial"/>
                <w:color w:val="000000"/>
                <w:sz w:val="18"/>
                <w:szCs w:val="22"/>
              </w:rPr>
              <w:t>6</w:t>
            </w:r>
            <w:r w:rsidRPr="00A730AF">
              <w:rPr>
                <w:rFonts w:cs="Arial"/>
                <w:color w:val="000000"/>
                <w:sz w:val="18"/>
                <w:szCs w:val="22"/>
              </w:rPr>
              <w:t>4,80 € HT net de l’heure par personne (ces 75 % sont pris en charge par la CCI).</w:t>
            </w:r>
          </w:p>
          <w:p w14:paraId="5FCA3FA4" w14:textId="77777777" w:rsidR="00923DCB" w:rsidRPr="00A730AF" w:rsidRDefault="00923DCB" w:rsidP="00503563">
            <w:pPr>
              <w:autoSpaceDE w:val="0"/>
              <w:autoSpaceDN w:val="0"/>
              <w:adjustRightInd w:val="0"/>
              <w:snapToGrid w:val="0"/>
              <w:spacing w:before="60"/>
              <w:rPr>
                <w:rFonts w:cs="Arial"/>
                <w:color w:val="000000"/>
                <w:sz w:val="18"/>
                <w:szCs w:val="22"/>
              </w:rPr>
            </w:pPr>
            <w:r>
              <w:rPr>
                <w:rFonts w:cs="Arial"/>
                <w:color w:val="000000"/>
                <w:sz w:val="18"/>
                <w:szCs w:val="22"/>
              </w:rPr>
              <w:t>V</w:t>
            </w:r>
            <w:r w:rsidRPr="00A730AF">
              <w:rPr>
                <w:rFonts w:cs="Arial"/>
                <w:color w:val="000000"/>
                <w:sz w:val="18"/>
                <w:szCs w:val="22"/>
              </w:rPr>
              <w:t xml:space="preserve">ous </w:t>
            </w:r>
            <w:r>
              <w:rPr>
                <w:rFonts w:cs="Arial"/>
                <w:color w:val="000000"/>
                <w:sz w:val="18"/>
                <w:szCs w:val="22"/>
              </w:rPr>
              <w:t xml:space="preserve">avez </w:t>
            </w:r>
            <w:r w:rsidRPr="00A730AF">
              <w:rPr>
                <w:rFonts w:cs="Arial"/>
                <w:color w:val="000000"/>
                <w:sz w:val="18"/>
                <w:szCs w:val="22"/>
              </w:rPr>
              <w:t>une opportunité idéale de déclencher une action de formation linguistique pour vos 3 collaborateurs exposés à des échanges internationaux et ce, à moindre coût.</w:t>
            </w:r>
          </w:p>
          <w:p w14:paraId="6CF85775" w14:textId="77777777" w:rsidR="00923DCB" w:rsidRPr="00A730AF" w:rsidRDefault="00923DCB" w:rsidP="00503563">
            <w:pPr>
              <w:autoSpaceDE w:val="0"/>
              <w:autoSpaceDN w:val="0"/>
              <w:adjustRightInd w:val="0"/>
              <w:snapToGrid w:val="0"/>
              <w:spacing w:before="60"/>
              <w:rPr>
                <w:rFonts w:cs="Arial"/>
                <w:color w:val="000000"/>
                <w:sz w:val="18"/>
                <w:szCs w:val="22"/>
              </w:rPr>
            </w:pPr>
            <w:r w:rsidRPr="00A730AF">
              <w:rPr>
                <w:rFonts w:cs="Arial"/>
                <w:color w:val="000000"/>
                <w:sz w:val="18"/>
                <w:szCs w:val="22"/>
              </w:rPr>
              <w:t>Ces offres sont soumises à conditions. N’hésitez pas à me contacter pour de plus amples informations.</w:t>
            </w:r>
          </w:p>
          <w:p w14:paraId="0E401E64" w14:textId="77777777" w:rsidR="00923DCB" w:rsidRPr="00A730AF" w:rsidRDefault="00923DCB" w:rsidP="00503563">
            <w:pPr>
              <w:autoSpaceDE w:val="0"/>
              <w:autoSpaceDN w:val="0"/>
              <w:adjustRightInd w:val="0"/>
              <w:snapToGrid w:val="0"/>
              <w:spacing w:before="60"/>
              <w:rPr>
                <w:rFonts w:cs="Arial"/>
                <w:color w:val="000000"/>
                <w:sz w:val="18"/>
                <w:szCs w:val="22"/>
              </w:rPr>
            </w:pPr>
            <w:r w:rsidRPr="00A730AF">
              <w:rPr>
                <w:rFonts w:cs="Arial"/>
                <w:color w:val="000000"/>
                <w:sz w:val="18"/>
                <w:szCs w:val="22"/>
              </w:rPr>
              <w:t>Par ailleurs, je reste à votre disposition pour développer davantage vos besoins en termes de performance commerciale.</w:t>
            </w:r>
          </w:p>
          <w:p w14:paraId="4CDA919C" w14:textId="77777777" w:rsidR="00923DCB" w:rsidRPr="00A730AF" w:rsidRDefault="00923DCB" w:rsidP="00503563">
            <w:pPr>
              <w:autoSpaceDE w:val="0"/>
              <w:autoSpaceDN w:val="0"/>
              <w:adjustRightInd w:val="0"/>
              <w:snapToGrid w:val="0"/>
              <w:spacing w:before="60" w:after="120"/>
              <w:rPr>
                <w:rFonts w:cs="Arial"/>
                <w:color w:val="000000"/>
                <w:sz w:val="18"/>
                <w:szCs w:val="22"/>
              </w:rPr>
            </w:pPr>
            <w:r w:rsidRPr="00A730AF">
              <w:rPr>
                <w:rFonts w:cs="Arial"/>
                <w:color w:val="000000"/>
                <w:sz w:val="18"/>
                <w:szCs w:val="22"/>
              </w:rPr>
              <w:t>Dans l’attente de vous lire.</w:t>
            </w:r>
          </w:p>
          <w:p w14:paraId="7810D8BF" w14:textId="77777777" w:rsidR="00923DCB" w:rsidRPr="00A730AF" w:rsidRDefault="00923DCB" w:rsidP="00503563">
            <w:pPr>
              <w:autoSpaceDE w:val="0"/>
              <w:autoSpaceDN w:val="0"/>
              <w:adjustRightInd w:val="0"/>
              <w:snapToGrid w:val="0"/>
              <w:jc w:val="center"/>
              <w:rPr>
                <w:rFonts w:cs="Arial"/>
                <w:color w:val="000000"/>
                <w:sz w:val="18"/>
                <w:szCs w:val="22"/>
              </w:rPr>
            </w:pPr>
            <w:r w:rsidRPr="00A730AF">
              <w:rPr>
                <w:rFonts w:cs="Arial"/>
                <w:color w:val="000000"/>
                <w:sz w:val="18"/>
                <w:szCs w:val="22"/>
              </w:rPr>
              <w:t>Pascal PRONIOT 06 68 59 38 38</w:t>
            </w:r>
          </w:p>
          <w:p w14:paraId="395817BD" w14:textId="77777777" w:rsidR="00923DCB" w:rsidRPr="00A730AF" w:rsidRDefault="00923DCB" w:rsidP="00503563">
            <w:pPr>
              <w:autoSpaceDE w:val="0"/>
              <w:autoSpaceDN w:val="0"/>
              <w:adjustRightInd w:val="0"/>
              <w:snapToGrid w:val="0"/>
              <w:jc w:val="center"/>
              <w:rPr>
                <w:rFonts w:cs="Arial"/>
                <w:color w:val="000000"/>
                <w:sz w:val="18"/>
                <w:szCs w:val="22"/>
              </w:rPr>
            </w:pPr>
            <w:r w:rsidRPr="00A730AF">
              <w:rPr>
                <w:rFonts w:cs="Arial"/>
                <w:color w:val="000000"/>
                <w:sz w:val="18"/>
                <w:szCs w:val="22"/>
              </w:rPr>
              <w:t>Conseiller Formation</w:t>
            </w:r>
          </w:p>
          <w:p w14:paraId="03938D59" w14:textId="77777777" w:rsidR="00923DCB" w:rsidRPr="00A730AF" w:rsidRDefault="00923DCB" w:rsidP="00503563">
            <w:pPr>
              <w:autoSpaceDE w:val="0"/>
              <w:autoSpaceDN w:val="0"/>
              <w:adjustRightInd w:val="0"/>
              <w:snapToGrid w:val="0"/>
              <w:jc w:val="center"/>
              <w:rPr>
                <w:rFonts w:cs="Arial"/>
              </w:rPr>
            </w:pPr>
            <w:r w:rsidRPr="00A730AF">
              <w:rPr>
                <w:rFonts w:cs="Arial"/>
                <w:color w:val="000000"/>
                <w:sz w:val="18"/>
                <w:szCs w:val="22"/>
              </w:rPr>
              <w:t>UTEC Formation Continue</w:t>
            </w:r>
          </w:p>
          <w:p w14:paraId="4EA24115" w14:textId="77777777" w:rsidR="00923DCB" w:rsidRPr="00A730AF" w:rsidRDefault="00923DCB" w:rsidP="00503563">
            <w:pPr>
              <w:autoSpaceDE w:val="0"/>
              <w:autoSpaceDN w:val="0"/>
              <w:adjustRightInd w:val="0"/>
              <w:snapToGrid w:val="0"/>
              <w:rPr>
                <w:rFonts w:cs="Arial"/>
                <w:color w:val="000000"/>
                <w:sz w:val="18"/>
                <w:szCs w:val="20"/>
              </w:rPr>
            </w:pPr>
          </w:p>
        </w:tc>
      </w:tr>
    </w:tbl>
    <w:p w14:paraId="59AB50EA" w14:textId="77777777" w:rsidR="00923DCB" w:rsidRDefault="00923DCB" w:rsidP="00923DCB">
      <w:pPr>
        <w:rPr>
          <w:rFonts w:eastAsiaTheme="minorHAnsi" w:cs="Arial"/>
          <w:b/>
          <w:sz w:val="18"/>
          <w:szCs w:val="18"/>
        </w:rPr>
      </w:pPr>
    </w:p>
    <w:p w14:paraId="1C4C0CFB" w14:textId="77777777" w:rsidR="00923DCB" w:rsidRPr="0041785B" w:rsidRDefault="00923DCB" w:rsidP="00923DCB">
      <w:pPr>
        <w:jc w:val="center"/>
        <w:rPr>
          <w:rFonts w:eastAsiaTheme="minorHAnsi" w:cs="Arial"/>
          <w:b/>
          <w:color w:val="70AD47"/>
          <w:spacing w:val="10"/>
          <w:szCs w:val="2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1785B">
        <w:rPr>
          <w:rFonts w:eastAsiaTheme="minorHAnsi" w:cs="Arial"/>
          <w:b/>
          <w:color w:val="70AD47"/>
          <w:spacing w:val="10"/>
          <w:szCs w:val="20"/>
          <w:highlight w:val="yellow"/>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OPCOLIA : Opérateur de compétences</w:t>
      </w:r>
    </w:p>
    <w:p w14:paraId="2C9AC935" w14:textId="77777777" w:rsidR="00923DCB" w:rsidRPr="005A35A4" w:rsidRDefault="00923DCB" w:rsidP="00923DCB">
      <w:pPr>
        <w:spacing w:before="120"/>
        <w:jc w:val="center"/>
        <w:rPr>
          <w:rFonts w:eastAsiaTheme="minorHAnsi" w:cs="Arial"/>
          <w:b/>
          <w:sz w:val="18"/>
          <w:szCs w:val="18"/>
        </w:rPr>
      </w:pPr>
      <w:r w:rsidRPr="005A35A4">
        <w:rPr>
          <w:rFonts w:eastAsiaTheme="minorHAnsi" w:cs="Arial"/>
          <w:b/>
          <w:sz w:val="18"/>
          <w:szCs w:val="18"/>
        </w:rPr>
        <w:t>GUIDE FORMATION</w:t>
      </w:r>
    </w:p>
    <w:p w14:paraId="4925CFCB" w14:textId="77777777" w:rsidR="00923DCB" w:rsidRPr="005A35A4" w:rsidRDefault="00923DCB" w:rsidP="00923DCB">
      <w:pPr>
        <w:spacing w:after="120"/>
        <w:jc w:val="center"/>
        <w:rPr>
          <w:rFonts w:eastAsiaTheme="minorHAnsi" w:cs="Arial"/>
          <w:b/>
          <w:sz w:val="18"/>
          <w:szCs w:val="18"/>
        </w:rPr>
      </w:pPr>
      <w:r w:rsidRPr="005A35A4">
        <w:rPr>
          <w:rFonts w:eastAsiaTheme="minorHAnsi" w:cs="Arial"/>
          <w:b/>
          <w:sz w:val="18"/>
          <w:szCs w:val="18"/>
        </w:rPr>
        <w:t>Acquérir les bases en anglais</w:t>
      </w:r>
    </w:p>
    <w:p w14:paraId="4AA17AE8" w14:textId="77777777" w:rsidR="00923DCB" w:rsidRPr="005A35A4" w:rsidRDefault="00923DCB" w:rsidP="00923DCB">
      <w:pPr>
        <w:spacing w:before="60"/>
        <w:rPr>
          <w:rFonts w:eastAsiaTheme="minorHAnsi" w:cs="Arial"/>
          <w:sz w:val="18"/>
          <w:szCs w:val="18"/>
        </w:rPr>
      </w:pPr>
      <w:r w:rsidRPr="005A35A4">
        <w:rPr>
          <w:rFonts w:eastAsiaTheme="minorHAnsi" w:cs="Arial"/>
          <w:b/>
          <w:sz w:val="18"/>
          <w:szCs w:val="18"/>
        </w:rPr>
        <w:t xml:space="preserve">Organisme de formation : </w:t>
      </w:r>
      <w:r w:rsidRPr="005A35A4">
        <w:rPr>
          <w:rFonts w:eastAsiaTheme="minorHAnsi" w:cs="Arial"/>
          <w:sz w:val="18"/>
          <w:szCs w:val="18"/>
        </w:rPr>
        <w:t>CCI Seine et Marne</w:t>
      </w:r>
    </w:p>
    <w:p w14:paraId="2FF50028" w14:textId="77777777" w:rsidR="00923DCB" w:rsidRPr="005A35A4" w:rsidRDefault="00923DCB" w:rsidP="00923DCB">
      <w:pPr>
        <w:spacing w:before="60"/>
        <w:rPr>
          <w:rFonts w:eastAsiaTheme="minorHAnsi" w:cs="Arial"/>
          <w:b/>
          <w:sz w:val="18"/>
          <w:szCs w:val="18"/>
        </w:rPr>
      </w:pPr>
      <w:r w:rsidRPr="005A35A4">
        <w:rPr>
          <w:rFonts w:eastAsiaTheme="minorHAnsi" w:cs="Arial"/>
          <w:b/>
          <w:sz w:val="18"/>
          <w:szCs w:val="18"/>
        </w:rPr>
        <w:t>Objectif opérationnel</w:t>
      </w:r>
    </w:p>
    <w:p w14:paraId="6513CB42" w14:textId="77777777" w:rsidR="00923DCB" w:rsidRPr="005A35A4" w:rsidRDefault="00923DCB" w:rsidP="00923DCB">
      <w:pPr>
        <w:numPr>
          <w:ilvl w:val="0"/>
          <w:numId w:val="23"/>
        </w:numPr>
        <w:spacing w:line="276" w:lineRule="auto"/>
        <w:contextualSpacing/>
        <w:jc w:val="left"/>
        <w:rPr>
          <w:rFonts w:eastAsiaTheme="minorHAnsi" w:cs="Arial"/>
          <w:sz w:val="18"/>
          <w:szCs w:val="18"/>
        </w:rPr>
      </w:pPr>
      <w:r w:rsidRPr="005A35A4">
        <w:rPr>
          <w:rFonts w:eastAsiaTheme="minorHAnsi" w:cs="Arial"/>
          <w:sz w:val="18"/>
          <w:szCs w:val="18"/>
        </w:rPr>
        <w:t>Acquérir le vocabulaire courant et les bases grammaticales</w:t>
      </w:r>
    </w:p>
    <w:p w14:paraId="43697CD1" w14:textId="77777777" w:rsidR="00923DCB" w:rsidRPr="005A35A4" w:rsidRDefault="00923DCB" w:rsidP="00923DCB">
      <w:pPr>
        <w:numPr>
          <w:ilvl w:val="0"/>
          <w:numId w:val="23"/>
        </w:numPr>
        <w:spacing w:line="276" w:lineRule="auto"/>
        <w:contextualSpacing/>
        <w:jc w:val="left"/>
        <w:rPr>
          <w:rFonts w:eastAsiaTheme="minorHAnsi" w:cs="Arial"/>
          <w:sz w:val="18"/>
          <w:szCs w:val="18"/>
        </w:rPr>
      </w:pPr>
      <w:r w:rsidRPr="005A35A4">
        <w:rPr>
          <w:rFonts w:eastAsiaTheme="minorHAnsi" w:cs="Arial"/>
          <w:sz w:val="18"/>
          <w:szCs w:val="18"/>
        </w:rPr>
        <w:t>Développer les capacités d’expression écrite et orale</w:t>
      </w:r>
    </w:p>
    <w:p w14:paraId="40E62F99" w14:textId="77777777" w:rsidR="00923DCB" w:rsidRPr="005A35A4" w:rsidRDefault="00923DCB" w:rsidP="00923DCB">
      <w:pPr>
        <w:spacing w:before="60"/>
        <w:rPr>
          <w:rFonts w:eastAsiaTheme="minorHAnsi" w:cs="Arial"/>
          <w:sz w:val="18"/>
          <w:szCs w:val="18"/>
        </w:rPr>
      </w:pPr>
      <w:r w:rsidRPr="005A35A4">
        <w:rPr>
          <w:rFonts w:eastAsiaTheme="minorHAnsi" w:cs="Arial"/>
          <w:b/>
          <w:sz w:val="18"/>
          <w:szCs w:val="18"/>
        </w:rPr>
        <w:t xml:space="preserve">Public : </w:t>
      </w:r>
      <w:r w:rsidRPr="005A35A4">
        <w:rPr>
          <w:rFonts w:eastAsiaTheme="minorHAnsi" w:cs="Arial"/>
          <w:sz w:val="18"/>
          <w:szCs w:val="18"/>
        </w:rPr>
        <w:t>Tout collaborateur amené à utiliser l’anglais dans son activité professionnelle</w:t>
      </w:r>
    </w:p>
    <w:p w14:paraId="59BCD9F8" w14:textId="77777777" w:rsidR="00923DCB" w:rsidRPr="005A35A4" w:rsidRDefault="00923DCB" w:rsidP="00923DCB">
      <w:pPr>
        <w:spacing w:before="60" w:after="120"/>
        <w:rPr>
          <w:rFonts w:eastAsiaTheme="minorHAnsi" w:cs="Arial"/>
          <w:sz w:val="18"/>
          <w:szCs w:val="18"/>
        </w:rPr>
      </w:pPr>
      <w:r w:rsidRPr="005A35A4">
        <w:rPr>
          <w:rFonts w:eastAsiaTheme="minorHAnsi" w:cs="Arial"/>
          <w:b/>
          <w:sz w:val="18"/>
          <w:szCs w:val="18"/>
        </w:rPr>
        <w:t xml:space="preserve">Durée de la formation : </w:t>
      </w:r>
      <w:r w:rsidRPr="005A35A4">
        <w:rPr>
          <w:rFonts w:eastAsiaTheme="minorHAnsi" w:cs="Arial"/>
          <w:sz w:val="18"/>
          <w:szCs w:val="18"/>
        </w:rPr>
        <w:t>40 heures</w:t>
      </w:r>
    </w:p>
    <w:p w14:paraId="3D02F3AF" w14:textId="77777777" w:rsidR="00923DCB" w:rsidRPr="005A35A4" w:rsidRDefault="00923DCB" w:rsidP="00923DCB">
      <w:pPr>
        <w:spacing w:before="60"/>
        <w:rPr>
          <w:rFonts w:eastAsiaTheme="minorHAnsi" w:cs="Arial"/>
          <w:sz w:val="18"/>
          <w:szCs w:val="18"/>
        </w:rPr>
      </w:pPr>
      <w:r w:rsidRPr="005A35A4">
        <w:rPr>
          <w:rFonts w:eastAsiaTheme="minorHAnsi" w:cs="Arial"/>
          <w:b/>
          <w:sz w:val="18"/>
          <w:szCs w:val="18"/>
        </w:rPr>
        <w:t xml:space="preserve">Organisation : </w:t>
      </w:r>
      <w:r w:rsidRPr="005A35A4">
        <w:rPr>
          <w:rFonts w:eastAsiaTheme="minorHAnsi" w:cs="Arial"/>
          <w:sz w:val="18"/>
          <w:szCs w:val="18"/>
        </w:rPr>
        <w:t>Présentielle</w:t>
      </w:r>
    </w:p>
    <w:p w14:paraId="354B4C54" w14:textId="77777777" w:rsidR="00923DCB" w:rsidRPr="005A35A4" w:rsidRDefault="00923DCB" w:rsidP="00923DCB">
      <w:pPr>
        <w:spacing w:before="60"/>
        <w:rPr>
          <w:rFonts w:eastAsiaTheme="minorHAnsi" w:cs="Arial"/>
          <w:b/>
          <w:sz w:val="18"/>
          <w:szCs w:val="18"/>
        </w:rPr>
      </w:pPr>
      <w:r w:rsidRPr="005A35A4">
        <w:rPr>
          <w:rFonts w:eastAsiaTheme="minorHAnsi" w:cs="Arial"/>
          <w:b/>
          <w:sz w:val="18"/>
          <w:szCs w:val="18"/>
        </w:rPr>
        <w:t>Programme</w:t>
      </w:r>
    </w:p>
    <w:p w14:paraId="24BBFE7F" w14:textId="77777777" w:rsidR="00923DCB" w:rsidRPr="005A35A4" w:rsidRDefault="00923DCB" w:rsidP="00923DCB">
      <w:pPr>
        <w:numPr>
          <w:ilvl w:val="0"/>
          <w:numId w:val="23"/>
        </w:numPr>
        <w:ind w:left="142" w:hanging="207"/>
        <w:contextualSpacing/>
        <w:jc w:val="left"/>
        <w:rPr>
          <w:rFonts w:eastAsiaTheme="minorHAnsi" w:cs="Arial"/>
          <w:sz w:val="18"/>
          <w:szCs w:val="18"/>
        </w:rPr>
      </w:pPr>
      <w:r w:rsidRPr="005A35A4">
        <w:rPr>
          <w:rFonts w:eastAsiaTheme="minorHAnsi" w:cs="Arial"/>
          <w:sz w:val="18"/>
          <w:szCs w:val="18"/>
        </w:rPr>
        <w:t>Réviser les bases grammaticales : conjugaison, pronoms, verbes irréguliers, prépositions, comparaisons des adjectifs</w:t>
      </w:r>
    </w:p>
    <w:p w14:paraId="5B1F08A8" w14:textId="77777777" w:rsidR="00923DCB" w:rsidRPr="005A35A4" w:rsidRDefault="00923DCB" w:rsidP="00923DCB">
      <w:pPr>
        <w:numPr>
          <w:ilvl w:val="0"/>
          <w:numId w:val="23"/>
        </w:numPr>
        <w:ind w:left="142" w:hanging="207"/>
        <w:contextualSpacing/>
        <w:jc w:val="left"/>
        <w:rPr>
          <w:rFonts w:eastAsiaTheme="minorHAnsi" w:cs="Arial"/>
          <w:sz w:val="18"/>
          <w:szCs w:val="18"/>
        </w:rPr>
      </w:pPr>
      <w:r w:rsidRPr="005A35A4">
        <w:rPr>
          <w:rFonts w:eastAsiaTheme="minorHAnsi" w:cs="Arial"/>
          <w:sz w:val="18"/>
          <w:szCs w:val="18"/>
        </w:rPr>
        <w:t>Revoir le vocabulaire usuel</w:t>
      </w:r>
    </w:p>
    <w:p w14:paraId="509BE98D" w14:textId="77777777" w:rsidR="00923DCB" w:rsidRPr="005A35A4" w:rsidRDefault="00923DCB" w:rsidP="00923DCB">
      <w:pPr>
        <w:numPr>
          <w:ilvl w:val="0"/>
          <w:numId w:val="23"/>
        </w:numPr>
        <w:ind w:left="142" w:hanging="207"/>
        <w:contextualSpacing/>
        <w:jc w:val="left"/>
        <w:rPr>
          <w:rFonts w:eastAsiaTheme="minorHAnsi" w:cs="Arial"/>
          <w:sz w:val="18"/>
          <w:szCs w:val="18"/>
        </w:rPr>
      </w:pPr>
      <w:r w:rsidRPr="005A35A4">
        <w:rPr>
          <w:rFonts w:eastAsiaTheme="minorHAnsi" w:cs="Arial"/>
          <w:sz w:val="18"/>
          <w:szCs w:val="18"/>
        </w:rPr>
        <w:t>Communiquer à l’oral : accueillir, se présenter, répondre au téléphone</w:t>
      </w:r>
    </w:p>
    <w:p w14:paraId="085B9BDF" w14:textId="77777777" w:rsidR="00923DCB" w:rsidRPr="005A35A4" w:rsidRDefault="00923DCB" w:rsidP="00923DCB">
      <w:pPr>
        <w:numPr>
          <w:ilvl w:val="0"/>
          <w:numId w:val="23"/>
        </w:numPr>
        <w:ind w:left="142" w:hanging="207"/>
        <w:contextualSpacing/>
        <w:jc w:val="left"/>
        <w:rPr>
          <w:rFonts w:eastAsiaTheme="minorHAnsi" w:cs="Arial"/>
          <w:sz w:val="18"/>
          <w:szCs w:val="18"/>
        </w:rPr>
      </w:pPr>
      <w:r w:rsidRPr="005A35A4">
        <w:rPr>
          <w:rFonts w:eastAsiaTheme="minorHAnsi" w:cs="Arial"/>
          <w:sz w:val="18"/>
          <w:szCs w:val="18"/>
        </w:rPr>
        <w:t xml:space="preserve">Prendre et transmettre des messages, rédiger des mails et des courriers simples, </w:t>
      </w:r>
    </w:p>
    <w:p w14:paraId="3D775EBA" w14:textId="77777777" w:rsidR="00923DCB" w:rsidRPr="005A35A4" w:rsidRDefault="00923DCB" w:rsidP="00923DCB">
      <w:pPr>
        <w:numPr>
          <w:ilvl w:val="0"/>
          <w:numId w:val="23"/>
        </w:numPr>
        <w:ind w:left="142" w:hanging="207"/>
        <w:contextualSpacing/>
        <w:jc w:val="left"/>
        <w:rPr>
          <w:rFonts w:eastAsiaTheme="minorHAnsi" w:cs="Arial"/>
          <w:sz w:val="18"/>
          <w:szCs w:val="18"/>
        </w:rPr>
      </w:pPr>
      <w:r w:rsidRPr="005A35A4">
        <w:rPr>
          <w:rFonts w:eastAsiaTheme="minorHAnsi" w:cs="Arial"/>
          <w:sz w:val="18"/>
          <w:szCs w:val="18"/>
        </w:rPr>
        <w:t>Fixer ou reporter un rendez-vous</w:t>
      </w:r>
    </w:p>
    <w:p w14:paraId="2779DF90" w14:textId="77777777" w:rsidR="00923DCB" w:rsidRPr="005A35A4" w:rsidRDefault="00923DCB" w:rsidP="00923DCB">
      <w:pPr>
        <w:numPr>
          <w:ilvl w:val="0"/>
          <w:numId w:val="23"/>
        </w:numPr>
        <w:ind w:left="142" w:hanging="207"/>
        <w:contextualSpacing/>
        <w:jc w:val="left"/>
        <w:rPr>
          <w:rFonts w:eastAsiaTheme="minorHAnsi" w:cs="Arial"/>
          <w:sz w:val="18"/>
          <w:szCs w:val="18"/>
        </w:rPr>
      </w:pPr>
      <w:r w:rsidRPr="005A35A4">
        <w:rPr>
          <w:rFonts w:eastAsiaTheme="minorHAnsi" w:cs="Arial"/>
          <w:sz w:val="18"/>
          <w:szCs w:val="18"/>
        </w:rPr>
        <w:t>Organiser une réunion</w:t>
      </w:r>
    </w:p>
    <w:p w14:paraId="09825090" w14:textId="77777777" w:rsidR="00923DCB" w:rsidRPr="005A35A4" w:rsidRDefault="00923DCB" w:rsidP="00923DCB">
      <w:pPr>
        <w:spacing w:before="60"/>
        <w:rPr>
          <w:rFonts w:eastAsiaTheme="minorHAnsi" w:cs="Arial"/>
          <w:sz w:val="18"/>
          <w:szCs w:val="18"/>
        </w:rPr>
      </w:pPr>
      <w:r w:rsidRPr="005A35A4">
        <w:rPr>
          <w:rFonts w:eastAsiaTheme="minorHAnsi" w:cs="Arial"/>
          <w:b/>
          <w:sz w:val="18"/>
          <w:szCs w:val="18"/>
        </w:rPr>
        <w:t xml:space="preserve">Horaires des séances : </w:t>
      </w:r>
      <w:r w:rsidRPr="005A35A4">
        <w:rPr>
          <w:rFonts w:eastAsiaTheme="minorHAnsi" w:cs="Arial"/>
          <w:sz w:val="18"/>
          <w:szCs w:val="18"/>
        </w:rPr>
        <w:t>De 8 h à 13 h</w:t>
      </w:r>
    </w:p>
    <w:p w14:paraId="67594F18" w14:textId="77777777" w:rsidR="00923DCB" w:rsidRPr="005A35A4" w:rsidRDefault="00923DCB" w:rsidP="00923DCB">
      <w:pPr>
        <w:spacing w:before="60"/>
        <w:rPr>
          <w:rFonts w:eastAsiaTheme="minorHAnsi" w:cs="Arial"/>
          <w:sz w:val="18"/>
          <w:szCs w:val="18"/>
        </w:rPr>
      </w:pPr>
      <w:r w:rsidRPr="005A35A4">
        <w:rPr>
          <w:rFonts w:eastAsiaTheme="minorHAnsi" w:cs="Arial"/>
          <w:b/>
          <w:sz w:val="18"/>
          <w:szCs w:val="18"/>
        </w:rPr>
        <w:t xml:space="preserve">Calendrier proposé : </w:t>
      </w:r>
      <w:r w:rsidRPr="005A35A4">
        <w:rPr>
          <w:rFonts w:eastAsiaTheme="minorHAnsi" w:cs="Arial"/>
          <w:sz w:val="18"/>
          <w:szCs w:val="18"/>
        </w:rPr>
        <w:t xml:space="preserve">Les 7 jeudis du 2 novembre au 17 décembre et le vendredi 18 décembre </w:t>
      </w:r>
    </w:p>
    <w:p w14:paraId="683C410E" w14:textId="77777777" w:rsidR="00923DCB" w:rsidRPr="005A35A4" w:rsidRDefault="00923DCB" w:rsidP="00923DCB">
      <w:pPr>
        <w:spacing w:before="60"/>
        <w:rPr>
          <w:rFonts w:eastAsiaTheme="minorHAnsi" w:cs="Arial"/>
          <w:sz w:val="18"/>
          <w:szCs w:val="18"/>
        </w:rPr>
      </w:pPr>
      <w:r w:rsidRPr="005A35A4">
        <w:rPr>
          <w:rFonts w:eastAsiaTheme="minorHAnsi" w:cs="Arial"/>
          <w:b/>
          <w:sz w:val="18"/>
          <w:szCs w:val="18"/>
        </w:rPr>
        <w:t xml:space="preserve">Lieu des sessions : </w:t>
      </w:r>
      <w:r w:rsidRPr="005A35A4">
        <w:rPr>
          <w:rFonts w:eastAsiaTheme="minorHAnsi" w:cs="Arial"/>
          <w:sz w:val="18"/>
          <w:szCs w:val="18"/>
        </w:rPr>
        <w:t>CCI de Seine et Marne 1 avenue Johannes Gutenberg 77 776 SERRIS</w:t>
      </w:r>
    </w:p>
    <w:p w14:paraId="6A98A128" w14:textId="77777777" w:rsidR="00923DCB" w:rsidRDefault="00923DCB" w:rsidP="00923DCB">
      <w:pPr>
        <w:shd w:val="clear" w:color="auto" w:fill="FFFFFF"/>
        <w:spacing w:before="120" w:after="120"/>
        <w:rPr>
          <w:rFonts w:cs="Arial"/>
          <w:b/>
        </w:rPr>
      </w:pPr>
      <w:r w:rsidRPr="00C02134">
        <w:rPr>
          <w:b/>
          <w:color w:val="FFFFFF" w:themeColor="background1"/>
          <w:sz w:val="24"/>
          <w:szCs w:val="22"/>
          <w:highlight w:val="red"/>
        </w:rPr>
        <w:lastRenderedPageBreak/>
        <w:t xml:space="preserve">Doc. </w:t>
      </w:r>
      <w:proofErr w:type="gramStart"/>
      <w:r>
        <w:rPr>
          <w:b/>
          <w:color w:val="FFFFFF" w:themeColor="background1"/>
          <w:sz w:val="24"/>
          <w:highlight w:val="red"/>
        </w:rPr>
        <w:t>4</w:t>
      </w:r>
      <w:r w:rsidRPr="00A730AF">
        <w:rPr>
          <w:b/>
          <w:color w:val="FFFFFF" w:themeColor="background1"/>
          <w:sz w:val="24"/>
          <w:highlight w:val="red"/>
        </w:rPr>
        <w:t> </w:t>
      </w:r>
      <w:r w:rsidRPr="00A730AF">
        <w:rPr>
          <w:rFonts w:cs="Arial"/>
          <w:b/>
          <w:sz w:val="24"/>
        </w:rPr>
        <w:t xml:space="preserve"> Courriel</w:t>
      </w:r>
      <w:proofErr w:type="gramEnd"/>
      <w:r w:rsidRPr="00A730AF">
        <w:rPr>
          <w:rFonts w:cs="Arial"/>
          <w:b/>
          <w:sz w:val="24"/>
        </w:rPr>
        <w:t xml:space="preserve"> reçu de l’organisme de formation ASMFP</w:t>
      </w:r>
    </w:p>
    <w:tbl>
      <w:tblPr>
        <w:tblStyle w:val="Grilledutableau"/>
        <w:tblW w:w="0" w:type="auto"/>
        <w:tblLook w:val="04A0" w:firstRow="1" w:lastRow="0" w:firstColumn="1" w:lastColumn="0" w:noHBand="0" w:noVBand="1"/>
      </w:tblPr>
      <w:tblGrid>
        <w:gridCol w:w="1526"/>
        <w:gridCol w:w="8252"/>
      </w:tblGrid>
      <w:tr w:rsidR="00923DCB" w:rsidRPr="006A30EB" w14:paraId="4E8041F1" w14:textId="77777777" w:rsidTr="00503563">
        <w:trPr>
          <w:trHeight w:hRule="exact" w:val="283"/>
        </w:trPr>
        <w:tc>
          <w:tcPr>
            <w:tcW w:w="1526" w:type="dxa"/>
            <w:vAlign w:val="center"/>
          </w:tcPr>
          <w:p w14:paraId="7C6B6B05" w14:textId="77777777" w:rsidR="00923DCB" w:rsidRPr="006A30EB" w:rsidRDefault="00923DCB" w:rsidP="00503563">
            <w:pPr>
              <w:widowControl w:val="0"/>
              <w:autoSpaceDE w:val="0"/>
              <w:autoSpaceDN w:val="0"/>
              <w:adjustRightInd w:val="0"/>
              <w:jc w:val="left"/>
              <w:rPr>
                <w:rFonts w:eastAsiaTheme="minorEastAsia" w:cs="Arial"/>
                <w:sz w:val="18"/>
                <w:szCs w:val="18"/>
              </w:rPr>
            </w:pPr>
            <w:r w:rsidRPr="006A30EB">
              <w:rPr>
                <w:rFonts w:eastAsiaTheme="minorEastAsia" w:cs="Arial"/>
                <w:sz w:val="18"/>
                <w:szCs w:val="18"/>
              </w:rPr>
              <w:t>A</w:t>
            </w:r>
          </w:p>
        </w:tc>
        <w:tc>
          <w:tcPr>
            <w:tcW w:w="8252" w:type="dxa"/>
          </w:tcPr>
          <w:p w14:paraId="3FF5A9CF" w14:textId="77777777" w:rsidR="00923DCB" w:rsidRPr="006A30EB" w:rsidRDefault="00923DCB" w:rsidP="00503563">
            <w:pPr>
              <w:widowControl w:val="0"/>
              <w:autoSpaceDE w:val="0"/>
              <w:autoSpaceDN w:val="0"/>
              <w:adjustRightInd w:val="0"/>
              <w:rPr>
                <w:rFonts w:eastAsiaTheme="minorEastAsia" w:cs="Arial"/>
                <w:sz w:val="18"/>
                <w:szCs w:val="18"/>
              </w:rPr>
            </w:pPr>
            <w:r w:rsidRPr="006A30EB">
              <w:rPr>
                <w:rFonts w:eastAsiaTheme="minorEastAsia" w:cs="Arial"/>
                <w:sz w:val="18"/>
                <w:szCs w:val="18"/>
              </w:rPr>
              <w:t>f.lermu@sauerbrei.fr</w:t>
            </w:r>
          </w:p>
        </w:tc>
      </w:tr>
      <w:tr w:rsidR="00923DCB" w:rsidRPr="006A30EB" w14:paraId="43BB9A1E" w14:textId="77777777" w:rsidTr="00503563">
        <w:trPr>
          <w:trHeight w:hRule="exact" w:val="283"/>
        </w:trPr>
        <w:tc>
          <w:tcPr>
            <w:tcW w:w="1526" w:type="dxa"/>
            <w:vAlign w:val="center"/>
          </w:tcPr>
          <w:p w14:paraId="296E88ED" w14:textId="77777777" w:rsidR="00923DCB" w:rsidRPr="006A30EB" w:rsidRDefault="00923DCB" w:rsidP="00503563">
            <w:pPr>
              <w:widowControl w:val="0"/>
              <w:autoSpaceDE w:val="0"/>
              <w:autoSpaceDN w:val="0"/>
              <w:adjustRightInd w:val="0"/>
              <w:jc w:val="left"/>
              <w:rPr>
                <w:rFonts w:eastAsiaTheme="minorEastAsia" w:cs="Arial"/>
                <w:sz w:val="18"/>
                <w:szCs w:val="18"/>
              </w:rPr>
            </w:pPr>
            <w:r w:rsidRPr="006A30EB">
              <w:rPr>
                <w:rFonts w:eastAsiaTheme="minorEastAsia" w:cs="Arial"/>
                <w:sz w:val="18"/>
                <w:szCs w:val="18"/>
              </w:rPr>
              <w:t>CC</w:t>
            </w:r>
          </w:p>
        </w:tc>
        <w:tc>
          <w:tcPr>
            <w:tcW w:w="8252" w:type="dxa"/>
          </w:tcPr>
          <w:p w14:paraId="1087C5CA" w14:textId="77777777" w:rsidR="00923DCB" w:rsidRPr="006A30EB" w:rsidRDefault="00923DCB" w:rsidP="00503563">
            <w:pPr>
              <w:widowControl w:val="0"/>
              <w:autoSpaceDE w:val="0"/>
              <w:autoSpaceDN w:val="0"/>
              <w:adjustRightInd w:val="0"/>
              <w:rPr>
                <w:rFonts w:eastAsiaTheme="minorEastAsia" w:cs="Arial"/>
                <w:sz w:val="18"/>
                <w:szCs w:val="18"/>
              </w:rPr>
            </w:pPr>
          </w:p>
        </w:tc>
      </w:tr>
      <w:tr w:rsidR="00923DCB" w:rsidRPr="006A30EB" w14:paraId="688EC8E5" w14:textId="77777777" w:rsidTr="00503563">
        <w:trPr>
          <w:trHeight w:hRule="exact" w:val="283"/>
        </w:trPr>
        <w:tc>
          <w:tcPr>
            <w:tcW w:w="1526" w:type="dxa"/>
            <w:vAlign w:val="center"/>
          </w:tcPr>
          <w:p w14:paraId="0F145289" w14:textId="77777777" w:rsidR="00923DCB" w:rsidRPr="006A30EB" w:rsidRDefault="00923DCB" w:rsidP="00503563">
            <w:pPr>
              <w:widowControl w:val="0"/>
              <w:autoSpaceDE w:val="0"/>
              <w:autoSpaceDN w:val="0"/>
              <w:adjustRightInd w:val="0"/>
              <w:jc w:val="left"/>
              <w:rPr>
                <w:rFonts w:eastAsiaTheme="minorEastAsia" w:cs="Arial"/>
                <w:sz w:val="18"/>
                <w:szCs w:val="18"/>
              </w:rPr>
            </w:pPr>
            <w:r w:rsidRPr="006A30EB">
              <w:rPr>
                <w:rFonts w:eastAsiaTheme="minorEastAsia" w:cs="Arial"/>
                <w:sz w:val="18"/>
                <w:szCs w:val="18"/>
              </w:rPr>
              <w:t>Objet</w:t>
            </w:r>
          </w:p>
        </w:tc>
        <w:tc>
          <w:tcPr>
            <w:tcW w:w="8252" w:type="dxa"/>
          </w:tcPr>
          <w:p w14:paraId="19AEF8E3" w14:textId="77777777" w:rsidR="00923DCB" w:rsidRPr="006A30EB" w:rsidRDefault="00923DCB" w:rsidP="00503563">
            <w:pPr>
              <w:widowControl w:val="0"/>
              <w:autoSpaceDE w:val="0"/>
              <w:autoSpaceDN w:val="0"/>
              <w:adjustRightInd w:val="0"/>
              <w:rPr>
                <w:rFonts w:eastAsiaTheme="minorEastAsia" w:cs="Arial"/>
                <w:sz w:val="18"/>
                <w:szCs w:val="18"/>
              </w:rPr>
            </w:pPr>
            <w:r w:rsidRPr="006A30EB">
              <w:rPr>
                <w:rFonts w:eastAsiaTheme="minorEastAsia" w:cs="Arial"/>
                <w:sz w:val="18"/>
                <w:szCs w:val="18"/>
              </w:rPr>
              <w:t>Formation en anglais</w:t>
            </w:r>
          </w:p>
        </w:tc>
      </w:tr>
      <w:tr w:rsidR="00923DCB" w:rsidRPr="006A30EB" w14:paraId="6D09203F" w14:textId="77777777" w:rsidTr="00503563">
        <w:trPr>
          <w:trHeight w:hRule="exact" w:val="283"/>
        </w:trPr>
        <w:tc>
          <w:tcPr>
            <w:tcW w:w="1526" w:type="dxa"/>
            <w:tcBorders>
              <w:bottom w:val="single" w:sz="4" w:space="0" w:color="auto"/>
            </w:tcBorders>
            <w:vAlign w:val="center"/>
          </w:tcPr>
          <w:p w14:paraId="48BDEE61" w14:textId="77777777" w:rsidR="00923DCB" w:rsidRPr="006A30EB" w:rsidRDefault="00923DCB" w:rsidP="00503563">
            <w:pPr>
              <w:widowControl w:val="0"/>
              <w:autoSpaceDE w:val="0"/>
              <w:autoSpaceDN w:val="0"/>
              <w:adjustRightInd w:val="0"/>
              <w:jc w:val="left"/>
              <w:rPr>
                <w:rFonts w:eastAsiaTheme="minorEastAsia" w:cs="Arial"/>
                <w:sz w:val="18"/>
                <w:szCs w:val="18"/>
              </w:rPr>
            </w:pPr>
            <w:r w:rsidRPr="006A30EB">
              <w:rPr>
                <w:rFonts w:eastAsiaTheme="minorEastAsia" w:cs="Arial"/>
                <w:sz w:val="18"/>
                <w:szCs w:val="18"/>
              </w:rPr>
              <w:t>PJ</w:t>
            </w:r>
          </w:p>
        </w:tc>
        <w:tc>
          <w:tcPr>
            <w:tcW w:w="8252" w:type="dxa"/>
            <w:tcBorders>
              <w:bottom w:val="single" w:sz="4" w:space="0" w:color="auto"/>
            </w:tcBorders>
          </w:tcPr>
          <w:p w14:paraId="396EDC60" w14:textId="77777777" w:rsidR="00923DCB" w:rsidRPr="006A30EB" w:rsidRDefault="00923DCB" w:rsidP="00503563">
            <w:pPr>
              <w:widowControl w:val="0"/>
              <w:autoSpaceDE w:val="0"/>
              <w:autoSpaceDN w:val="0"/>
              <w:adjustRightInd w:val="0"/>
              <w:rPr>
                <w:rFonts w:eastAsiaTheme="minorEastAsia" w:cs="Arial"/>
                <w:sz w:val="18"/>
                <w:szCs w:val="18"/>
              </w:rPr>
            </w:pPr>
            <w:r w:rsidRPr="006A30EB">
              <w:rPr>
                <w:rFonts w:eastAsiaTheme="minorEastAsia" w:cs="Arial"/>
                <w:sz w:val="18"/>
                <w:szCs w:val="18"/>
              </w:rPr>
              <w:t>Tests écrits.docx</w:t>
            </w:r>
          </w:p>
        </w:tc>
      </w:tr>
      <w:tr w:rsidR="00923DCB" w:rsidRPr="006A30EB" w14:paraId="2F13D714" w14:textId="77777777" w:rsidTr="00503563">
        <w:tc>
          <w:tcPr>
            <w:tcW w:w="9778" w:type="dxa"/>
            <w:gridSpan w:val="2"/>
            <w:tcBorders>
              <w:top w:val="single" w:sz="4" w:space="0" w:color="auto"/>
              <w:left w:val="single" w:sz="4" w:space="0" w:color="auto"/>
              <w:bottom w:val="single" w:sz="4" w:space="0" w:color="auto"/>
              <w:right w:val="single" w:sz="4" w:space="0" w:color="auto"/>
            </w:tcBorders>
          </w:tcPr>
          <w:p w14:paraId="1226F4C5" w14:textId="77777777" w:rsidR="00923DCB" w:rsidRPr="006A30EB" w:rsidRDefault="00923DCB" w:rsidP="00503563">
            <w:pPr>
              <w:spacing w:before="120"/>
              <w:rPr>
                <w:rFonts w:cs="Arial"/>
                <w:sz w:val="18"/>
                <w:szCs w:val="18"/>
              </w:rPr>
            </w:pPr>
            <w:r w:rsidRPr="006A30EB">
              <w:rPr>
                <w:rFonts w:cs="Arial"/>
                <w:sz w:val="18"/>
                <w:szCs w:val="18"/>
              </w:rPr>
              <w:t>Monsieur,</w:t>
            </w:r>
          </w:p>
          <w:p w14:paraId="7B88E1FC" w14:textId="77777777" w:rsidR="00923DCB" w:rsidRPr="006A30EB" w:rsidRDefault="00923DCB" w:rsidP="00503563">
            <w:pPr>
              <w:spacing w:before="120"/>
              <w:rPr>
                <w:rFonts w:cs="Arial"/>
                <w:sz w:val="18"/>
                <w:szCs w:val="18"/>
              </w:rPr>
            </w:pPr>
            <w:r w:rsidRPr="006A30EB">
              <w:rPr>
                <w:rFonts w:cs="Arial"/>
                <w:sz w:val="18"/>
                <w:szCs w:val="18"/>
              </w:rPr>
              <w:t xml:space="preserve">Pour faire suite à notre entretien de ce jour, veuillez trouver ci-dessous les différentes informations relatives aux formations évoquées : </w:t>
            </w:r>
            <w:r w:rsidRPr="006A30EB">
              <w:rPr>
                <w:rFonts w:cs="Arial"/>
                <w:b/>
                <w:sz w:val="18"/>
                <w:szCs w:val="18"/>
              </w:rPr>
              <w:t>ANGLAIS</w:t>
            </w:r>
          </w:p>
          <w:p w14:paraId="4D527822" w14:textId="77777777" w:rsidR="00923DCB" w:rsidRPr="006A30EB" w:rsidRDefault="00923DCB" w:rsidP="00503563">
            <w:pPr>
              <w:spacing w:before="120" w:after="120"/>
              <w:rPr>
                <w:rFonts w:cs="Arial"/>
                <w:b/>
                <w:caps/>
                <w:sz w:val="18"/>
                <w:szCs w:val="18"/>
              </w:rPr>
            </w:pPr>
            <w:r w:rsidRPr="006A30EB">
              <w:rPr>
                <w:rFonts w:cs="Arial"/>
                <w:b/>
                <w:sz w:val="18"/>
                <w:szCs w:val="18"/>
              </w:rPr>
              <w:t>La mise en place des cours se déroule de la façon suivante</w:t>
            </w:r>
            <w:r w:rsidRPr="006A30EB">
              <w:rPr>
                <w:rFonts w:cs="Arial"/>
                <w:b/>
                <w:caps/>
                <w:sz w:val="18"/>
                <w:szCs w:val="18"/>
              </w:rPr>
              <w:t xml:space="preserve"> :</w:t>
            </w:r>
          </w:p>
          <w:p w14:paraId="6FD7864B" w14:textId="77777777" w:rsidR="00923DCB" w:rsidRPr="006A30EB" w:rsidRDefault="00923DCB" w:rsidP="00503563">
            <w:pPr>
              <w:pBdr>
                <w:top w:val="single" w:sz="4" w:space="1" w:color="auto"/>
                <w:bottom w:val="single" w:sz="4" w:space="1" w:color="auto"/>
              </w:pBdr>
              <w:rPr>
                <w:rFonts w:cs="Arial"/>
                <w:b/>
                <w:sz w:val="18"/>
                <w:szCs w:val="18"/>
              </w:rPr>
            </w:pPr>
            <w:r w:rsidRPr="006A30EB">
              <w:rPr>
                <w:rFonts w:cs="Arial"/>
                <w:b/>
                <w:sz w:val="18"/>
                <w:szCs w:val="18"/>
              </w:rPr>
              <w:t>ANALYSE DES BESOINS ET DÉFINITION DES OBJECTIFS</w:t>
            </w:r>
          </w:p>
          <w:p w14:paraId="3A47D233" w14:textId="77777777" w:rsidR="00923DCB" w:rsidRPr="006A30EB" w:rsidRDefault="00923DCB" w:rsidP="00503563">
            <w:pPr>
              <w:spacing w:before="60" w:after="120"/>
              <w:rPr>
                <w:rFonts w:cs="Arial"/>
                <w:sz w:val="18"/>
                <w:szCs w:val="18"/>
              </w:rPr>
            </w:pPr>
            <w:r w:rsidRPr="006A30EB">
              <w:rPr>
                <w:rFonts w:cs="Arial"/>
                <w:sz w:val="18"/>
                <w:szCs w:val="18"/>
              </w:rPr>
              <w:t xml:space="preserve">Afin de déterminer les niveaux de connaissance de chaque participant, des tests d'évaluation sont indispensables. Vous trouverez en pièce jointe le test écrit à transmettre aux futurs participants et à nous transmettre, complété afin d'évaluer le niveau (sauf pour les personnes débutantes). À la suite de ces tests, un entretien avec l'animatrice pourra éventuellement être organisé si elle juge qu'un test oral permettra de déterminer le niveau. Le niveau initial sera connu et le niveau à atteindre sera défini. Les besoins professionnels de chacun auront ainsi été validés : Anglais commercial, technique, accueil, négociation, écrit, oral, etc. </w:t>
            </w:r>
          </w:p>
          <w:p w14:paraId="7057B82E" w14:textId="77777777" w:rsidR="00923DCB" w:rsidRPr="006A30EB" w:rsidRDefault="00923DCB" w:rsidP="00503563">
            <w:pPr>
              <w:pBdr>
                <w:top w:val="single" w:sz="4" w:space="1" w:color="auto"/>
                <w:bottom w:val="single" w:sz="4" w:space="1" w:color="auto"/>
              </w:pBdr>
              <w:rPr>
                <w:rFonts w:cs="Arial"/>
                <w:b/>
                <w:sz w:val="18"/>
                <w:szCs w:val="18"/>
              </w:rPr>
            </w:pPr>
            <w:r w:rsidRPr="006A30EB">
              <w:rPr>
                <w:rFonts w:cs="Arial"/>
                <w:b/>
                <w:sz w:val="18"/>
                <w:szCs w:val="18"/>
              </w:rPr>
              <w:t>ORGANISATION - MOYENS PÉDAGOGIQUES</w:t>
            </w:r>
          </w:p>
          <w:p w14:paraId="7041ABC1" w14:textId="77777777" w:rsidR="00923DCB" w:rsidRPr="006A30EB" w:rsidRDefault="00923DCB" w:rsidP="00503563">
            <w:pPr>
              <w:spacing w:before="60"/>
              <w:rPr>
                <w:rFonts w:cs="Arial"/>
                <w:b/>
                <w:sz w:val="18"/>
                <w:szCs w:val="18"/>
              </w:rPr>
            </w:pPr>
            <w:r w:rsidRPr="006A30EB">
              <w:rPr>
                <w:rFonts w:cs="Arial"/>
                <w:b/>
                <w:sz w:val="18"/>
                <w:szCs w:val="18"/>
              </w:rPr>
              <w:t>Constitution des groupes :</w:t>
            </w:r>
          </w:p>
          <w:p w14:paraId="2266EC73" w14:textId="77777777" w:rsidR="00923DCB" w:rsidRPr="006A30EB" w:rsidRDefault="00923DCB" w:rsidP="00503563">
            <w:pPr>
              <w:rPr>
                <w:rFonts w:cs="Arial"/>
                <w:sz w:val="18"/>
                <w:szCs w:val="18"/>
              </w:rPr>
            </w:pPr>
            <w:r w:rsidRPr="006A30EB">
              <w:rPr>
                <w:rFonts w:cs="Arial"/>
                <w:sz w:val="18"/>
                <w:szCs w:val="18"/>
              </w:rPr>
              <w:t>En fonction des attentes et du niveau de chacun, nous pourrons vous proposer une constitution de groupes homogènes. Des groupes de 2 à 3 personnes assurent, tout en offrant une dynamique réelle et une émulation, un suivi individuel du travail. Il vous sera peut-être conseillé pour certaines personnes des cours intensifs, semi-intensifs, par téléphone, cours individuels.</w:t>
            </w:r>
          </w:p>
          <w:p w14:paraId="6189A974" w14:textId="77777777" w:rsidR="00923DCB" w:rsidRPr="006A30EB" w:rsidRDefault="00923DCB" w:rsidP="00503563">
            <w:pPr>
              <w:spacing w:before="120"/>
              <w:rPr>
                <w:rFonts w:cs="Arial"/>
                <w:b/>
                <w:sz w:val="18"/>
                <w:szCs w:val="18"/>
              </w:rPr>
            </w:pPr>
            <w:r w:rsidRPr="006A30EB">
              <w:rPr>
                <w:rFonts w:cs="Arial"/>
                <w:b/>
                <w:sz w:val="18"/>
                <w:szCs w:val="18"/>
              </w:rPr>
              <w:t xml:space="preserve">Pédagogie : </w:t>
            </w:r>
          </w:p>
          <w:p w14:paraId="7936B163" w14:textId="77777777" w:rsidR="00923DCB" w:rsidRPr="006A30EB" w:rsidRDefault="00923DCB" w:rsidP="00503563">
            <w:pPr>
              <w:rPr>
                <w:rFonts w:cs="Arial"/>
                <w:sz w:val="18"/>
                <w:szCs w:val="18"/>
              </w:rPr>
            </w:pPr>
            <w:r w:rsidRPr="006A30EB">
              <w:rPr>
                <w:rFonts w:cs="Arial"/>
                <w:sz w:val="18"/>
                <w:szCs w:val="18"/>
              </w:rPr>
              <w:t>Les méthodes pédagogiques (livres, dvd, cd, journaux, simulation, etc.) les mieux adaptées aux niveaux, aux objectifs et à la personnalité des stagiaires seront utilisées.</w:t>
            </w:r>
          </w:p>
          <w:p w14:paraId="42401289" w14:textId="77777777" w:rsidR="00923DCB" w:rsidRPr="006A30EB" w:rsidRDefault="00923DCB" w:rsidP="00503563">
            <w:pPr>
              <w:spacing w:after="120"/>
              <w:rPr>
                <w:rFonts w:cs="Arial"/>
                <w:sz w:val="18"/>
                <w:szCs w:val="18"/>
              </w:rPr>
            </w:pPr>
            <w:r w:rsidRPr="006A30EB">
              <w:rPr>
                <w:rFonts w:cs="Arial"/>
                <w:sz w:val="18"/>
                <w:szCs w:val="18"/>
              </w:rPr>
              <w:t xml:space="preserve">Un suivi est effectué tout au long du stage permettant ainsi d'ajuster le programme si nécessaire mais aussi d'évaluer les progrès réalisés : tests, entretien individuel. En cours de formation, un stagiaire pourra, par exemple, changer de groupe, son niveau ne correspondant plus à ceux de ses collègues. Toutes les 30 heures environ, le document « Validation des Acquis Linguistiques » vous est envoyé permettant un suivi régulier. Un rapport de stage détaillé vous est systématiquement adressé pour chaque participant à la fin de chaque module. Il reprend les thèmes abordés, les points maîtrisés, les difficultés rencontrées et vous conseille sur une éventuelle poursuite de l'apprentissage de la langue. </w:t>
            </w:r>
          </w:p>
        </w:tc>
      </w:tr>
      <w:tr w:rsidR="00923DCB" w:rsidRPr="006A30EB" w14:paraId="4146FA2F" w14:textId="77777777" w:rsidTr="00503563">
        <w:tc>
          <w:tcPr>
            <w:tcW w:w="9778" w:type="dxa"/>
            <w:gridSpan w:val="2"/>
            <w:tcBorders>
              <w:top w:val="single" w:sz="4" w:space="0" w:color="auto"/>
              <w:left w:val="single" w:sz="4" w:space="0" w:color="auto"/>
              <w:bottom w:val="single" w:sz="4" w:space="0" w:color="auto"/>
              <w:right w:val="single" w:sz="4" w:space="0" w:color="auto"/>
            </w:tcBorders>
          </w:tcPr>
          <w:p w14:paraId="272EF4C8" w14:textId="77777777" w:rsidR="00923DCB" w:rsidRPr="006A30EB" w:rsidRDefault="00923DCB" w:rsidP="00503563">
            <w:pPr>
              <w:pBdr>
                <w:bottom w:val="single" w:sz="4" w:space="1" w:color="auto"/>
              </w:pBdr>
              <w:rPr>
                <w:rFonts w:cs="Arial"/>
                <w:b/>
                <w:sz w:val="18"/>
                <w:szCs w:val="18"/>
              </w:rPr>
            </w:pPr>
            <w:r w:rsidRPr="006A30EB">
              <w:rPr>
                <w:rFonts w:cs="Arial"/>
                <w:b/>
                <w:sz w:val="18"/>
                <w:szCs w:val="18"/>
              </w:rPr>
              <w:t>DURÉE</w:t>
            </w:r>
          </w:p>
          <w:p w14:paraId="4F716051" w14:textId="77777777" w:rsidR="00923DCB" w:rsidRPr="006A30EB" w:rsidRDefault="00923DCB" w:rsidP="00503563">
            <w:pPr>
              <w:spacing w:before="60" w:after="120"/>
              <w:rPr>
                <w:rFonts w:cs="Arial"/>
                <w:sz w:val="18"/>
                <w:szCs w:val="18"/>
              </w:rPr>
            </w:pPr>
            <w:r w:rsidRPr="006A30EB">
              <w:rPr>
                <w:rFonts w:cs="Arial"/>
                <w:sz w:val="18"/>
                <w:szCs w:val="18"/>
              </w:rPr>
              <w:t>Celle-là, mieux appropriée à de réels progrès, vous sera communiquée à l'issue des tests. Des modules de 30 à 90 heures sont les plus courants, 20 heures pour les cours par téléphone, tout dépend des niveaux initiaux, de ceux à atteindre et des délais d'obtention des objectifs. Des modules de 4 heures une fois par semaine sont en général organisés et dispensés à un horaire défini d'un commun accord : le matin, heures du déjeuner, l'après-midi, le soir, le samedi matin éventuellement, mais la cadence est en fait définie d'un commun accord (2 fois par semaine, semaine intensive, semi-intensive, etc.). Pour faciliter le suivi de la formation (absences, heures suivies, heures à dispenser), le document « État des Animations » vous est adressé tous les mois.</w:t>
            </w:r>
          </w:p>
          <w:p w14:paraId="4B88DE17" w14:textId="77777777" w:rsidR="00923DCB" w:rsidRPr="006A30EB" w:rsidRDefault="00923DCB" w:rsidP="00503563">
            <w:pPr>
              <w:pBdr>
                <w:top w:val="single" w:sz="4" w:space="1" w:color="auto"/>
                <w:bottom w:val="single" w:sz="4" w:space="1" w:color="auto"/>
              </w:pBdr>
              <w:rPr>
                <w:rFonts w:cs="Arial"/>
                <w:b/>
                <w:sz w:val="18"/>
                <w:szCs w:val="18"/>
              </w:rPr>
            </w:pPr>
            <w:r w:rsidRPr="006A30EB">
              <w:rPr>
                <w:rFonts w:cs="Arial"/>
                <w:b/>
                <w:sz w:val="18"/>
                <w:szCs w:val="18"/>
              </w:rPr>
              <w:t>LIEU</w:t>
            </w:r>
          </w:p>
          <w:p w14:paraId="5CBCE9F3" w14:textId="77777777" w:rsidR="00923DCB" w:rsidRPr="006A30EB" w:rsidRDefault="00923DCB" w:rsidP="00503563">
            <w:pPr>
              <w:spacing w:before="60" w:after="120"/>
              <w:rPr>
                <w:rFonts w:cs="Arial"/>
                <w:sz w:val="18"/>
                <w:szCs w:val="18"/>
              </w:rPr>
            </w:pPr>
            <w:r w:rsidRPr="006A30EB">
              <w:rPr>
                <w:rFonts w:cs="Arial"/>
                <w:sz w:val="18"/>
                <w:szCs w:val="18"/>
              </w:rPr>
              <w:t>Dans vos locaux ou dans notre centre de Bussy-Saint-Georges</w:t>
            </w:r>
          </w:p>
          <w:p w14:paraId="56680810" w14:textId="77777777" w:rsidR="00923DCB" w:rsidRPr="006A30EB" w:rsidRDefault="00923DCB" w:rsidP="00503563">
            <w:pPr>
              <w:rPr>
                <w:rFonts w:cs="Arial"/>
                <w:b/>
                <w:sz w:val="18"/>
                <w:szCs w:val="18"/>
              </w:rPr>
            </w:pPr>
            <w:r w:rsidRPr="006A30EB">
              <w:rPr>
                <w:rFonts w:cs="Arial"/>
                <w:b/>
                <w:sz w:val="18"/>
                <w:szCs w:val="18"/>
              </w:rPr>
              <w:t>DATES &amp; HORAIRES</w:t>
            </w:r>
          </w:p>
          <w:p w14:paraId="700A2028" w14:textId="77777777" w:rsidR="00923DCB" w:rsidRPr="006A30EB" w:rsidRDefault="00923DCB" w:rsidP="00503563">
            <w:pPr>
              <w:spacing w:after="120"/>
              <w:rPr>
                <w:rFonts w:cs="Arial"/>
                <w:sz w:val="18"/>
                <w:szCs w:val="18"/>
              </w:rPr>
            </w:pPr>
            <w:r w:rsidRPr="006A30EB">
              <w:rPr>
                <w:rFonts w:cs="Arial"/>
                <w:sz w:val="18"/>
                <w:szCs w:val="18"/>
              </w:rPr>
              <w:t>Ils seront définis d'un commun accord.</w:t>
            </w:r>
          </w:p>
          <w:p w14:paraId="4F809046" w14:textId="77777777" w:rsidR="00923DCB" w:rsidRPr="006A30EB" w:rsidRDefault="00923DCB" w:rsidP="00503563">
            <w:pPr>
              <w:pBdr>
                <w:top w:val="single" w:sz="4" w:space="1" w:color="auto"/>
                <w:bottom w:val="single" w:sz="4" w:space="1" w:color="auto"/>
              </w:pBdr>
              <w:rPr>
                <w:rFonts w:cs="Arial"/>
                <w:b/>
                <w:sz w:val="18"/>
                <w:szCs w:val="18"/>
              </w:rPr>
            </w:pPr>
            <w:r w:rsidRPr="006A30EB">
              <w:rPr>
                <w:rFonts w:cs="Arial"/>
                <w:b/>
                <w:sz w:val="18"/>
                <w:szCs w:val="18"/>
              </w:rPr>
              <w:t>TARIF</w:t>
            </w:r>
          </w:p>
          <w:p w14:paraId="122B9D15" w14:textId="2998E157" w:rsidR="00923DCB" w:rsidRPr="006A30EB" w:rsidRDefault="00923DCB" w:rsidP="00503563">
            <w:pPr>
              <w:spacing w:before="60"/>
              <w:rPr>
                <w:rFonts w:cs="Arial"/>
                <w:sz w:val="18"/>
                <w:szCs w:val="18"/>
              </w:rPr>
            </w:pPr>
            <w:r>
              <w:rPr>
                <w:rFonts w:cs="Arial"/>
                <w:sz w:val="18"/>
                <w:szCs w:val="18"/>
              </w:rPr>
              <w:t>5</w:t>
            </w:r>
            <w:r w:rsidRPr="006A30EB">
              <w:rPr>
                <w:rFonts w:cs="Arial"/>
                <w:sz w:val="18"/>
                <w:szCs w:val="18"/>
              </w:rPr>
              <w:t>9 € HT de l’heure</w:t>
            </w:r>
            <w:r w:rsidR="008110D9">
              <w:rPr>
                <w:rFonts w:cs="Arial"/>
                <w:sz w:val="18"/>
                <w:szCs w:val="18"/>
              </w:rPr>
              <w:t xml:space="preserve"> </w:t>
            </w:r>
            <w:r w:rsidRPr="006A30EB">
              <w:rPr>
                <w:rFonts w:cs="Arial"/>
                <w:sz w:val="18"/>
                <w:szCs w:val="18"/>
              </w:rPr>
              <w:t xml:space="preserve">auquel il convient d’ajouter </w:t>
            </w:r>
            <w:r>
              <w:rPr>
                <w:rFonts w:cs="Arial"/>
                <w:sz w:val="18"/>
                <w:szCs w:val="18"/>
              </w:rPr>
              <w:t>15</w:t>
            </w:r>
            <w:r w:rsidRPr="006A30EB">
              <w:rPr>
                <w:rFonts w:cs="Arial"/>
                <w:sz w:val="18"/>
                <w:szCs w:val="18"/>
              </w:rPr>
              <w:t xml:space="preserve"> € HT par déplacement aller/retour (uniquement si les cours ont lieu sur votre site) + 15 € HT par participant pour la fourniture des supports pédagogiques (livres, cahiers d’exercices, CD, etc.).</w:t>
            </w:r>
          </w:p>
          <w:p w14:paraId="2E35E554" w14:textId="77777777" w:rsidR="00923DCB" w:rsidRPr="006A30EB" w:rsidRDefault="00923DCB" w:rsidP="00503563">
            <w:pPr>
              <w:rPr>
                <w:rFonts w:cs="Arial"/>
                <w:sz w:val="18"/>
                <w:szCs w:val="18"/>
              </w:rPr>
            </w:pPr>
            <w:r w:rsidRPr="006A30EB">
              <w:rPr>
                <w:rFonts w:cs="Arial"/>
                <w:b/>
                <w:i/>
                <w:sz w:val="18"/>
                <w:szCs w:val="18"/>
              </w:rPr>
              <w:t>Le tarif horaire est le même, qu’il s’agisse d’un cours individuel ou d’un cours collectif</w:t>
            </w:r>
            <w:r w:rsidRPr="006A30EB">
              <w:rPr>
                <w:rFonts w:cs="Arial"/>
                <w:sz w:val="18"/>
                <w:szCs w:val="18"/>
              </w:rPr>
              <w:t>.</w:t>
            </w:r>
          </w:p>
          <w:p w14:paraId="64AB91EB" w14:textId="77777777" w:rsidR="00923DCB" w:rsidRPr="006A30EB" w:rsidRDefault="00923DCB" w:rsidP="00503563">
            <w:pPr>
              <w:rPr>
                <w:rFonts w:cs="Arial"/>
                <w:sz w:val="18"/>
                <w:szCs w:val="18"/>
              </w:rPr>
            </w:pPr>
            <w:r w:rsidRPr="006A30EB">
              <w:rPr>
                <w:rFonts w:cs="Arial"/>
                <w:sz w:val="18"/>
                <w:szCs w:val="18"/>
              </w:rPr>
              <w:t>Souhaitant par ces éléments avoir répondu au mieux à votre demande et restant à votre disposition.</w:t>
            </w:r>
          </w:p>
          <w:p w14:paraId="2509CC60" w14:textId="77777777" w:rsidR="00923DCB" w:rsidRPr="006A30EB" w:rsidRDefault="00923DCB" w:rsidP="00503563">
            <w:pPr>
              <w:spacing w:before="120"/>
              <w:rPr>
                <w:rFonts w:cs="Arial"/>
                <w:sz w:val="18"/>
                <w:szCs w:val="18"/>
              </w:rPr>
            </w:pPr>
            <w:r w:rsidRPr="006A30EB">
              <w:rPr>
                <w:rFonts w:cs="Arial"/>
                <w:sz w:val="18"/>
                <w:szCs w:val="18"/>
              </w:rPr>
              <w:t>Meilleures salutations.</w:t>
            </w:r>
          </w:p>
          <w:p w14:paraId="03F236DA" w14:textId="77777777" w:rsidR="00923DCB" w:rsidRPr="006A30EB" w:rsidRDefault="00923DCB" w:rsidP="00503563">
            <w:pPr>
              <w:jc w:val="center"/>
              <w:rPr>
                <w:rFonts w:cs="Arial"/>
                <w:sz w:val="18"/>
                <w:szCs w:val="18"/>
              </w:rPr>
            </w:pPr>
            <w:r w:rsidRPr="006A30EB">
              <w:rPr>
                <w:rFonts w:cs="Arial"/>
                <w:sz w:val="18"/>
                <w:szCs w:val="18"/>
              </w:rPr>
              <w:t>Emilie CARDON Conseiller Formation</w:t>
            </w:r>
          </w:p>
          <w:p w14:paraId="7E2EF09B" w14:textId="77777777" w:rsidR="00923DCB" w:rsidRPr="006A30EB" w:rsidRDefault="00923DCB" w:rsidP="00503563">
            <w:pPr>
              <w:jc w:val="center"/>
              <w:rPr>
                <w:rFonts w:cs="Arial"/>
                <w:sz w:val="18"/>
                <w:szCs w:val="18"/>
              </w:rPr>
            </w:pPr>
            <w:r w:rsidRPr="006A30EB">
              <w:rPr>
                <w:rFonts w:cs="Arial"/>
                <w:sz w:val="18"/>
                <w:szCs w:val="18"/>
              </w:rPr>
              <w:t>Tel : 01.60.76.19.00. Portable : 06.22.72.96.00. Fax : 09.45.94.86.40.</w:t>
            </w:r>
          </w:p>
          <w:p w14:paraId="69D158FA" w14:textId="77777777" w:rsidR="00923DCB" w:rsidRPr="006A30EB" w:rsidRDefault="00923DCB" w:rsidP="00503563">
            <w:pPr>
              <w:jc w:val="center"/>
              <w:rPr>
                <w:rFonts w:cs="Arial"/>
                <w:sz w:val="18"/>
                <w:szCs w:val="18"/>
              </w:rPr>
            </w:pPr>
            <w:r w:rsidRPr="006A30EB">
              <w:rPr>
                <w:rFonts w:cs="Arial"/>
                <w:sz w:val="18"/>
                <w:szCs w:val="18"/>
              </w:rPr>
              <w:t xml:space="preserve">Adresse électronique : emilie.cardon@asmfp-idf.com - Site : </w:t>
            </w:r>
            <w:hyperlink r:id="rId11" w:history="1">
              <w:r w:rsidRPr="006A30EB">
                <w:rPr>
                  <w:rStyle w:val="Lienhypertexte"/>
                  <w:rFonts w:cs="Arial"/>
                  <w:sz w:val="18"/>
                  <w:szCs w:val="18"/>
                </w:rPr>
                <w:t>www.asmfp.com</w:t>
              </w:r>
            </w:hyperlink>
          </w:p>
          <w:p w14:paraId="1F4F539A" w14:textId="77777777" w:rsidR="00923DCB" w:rsidRPr="006A30EB" w:rsidRDefault="00923DCB" w:rsidP="00503563">
            <w:pPr>
              <w:spacing w:before="120"/>
              <w:jc w:val="center"/>
              <w:rPr>
                <w:rFonts w:cs="Arial"/>
                <w:sz w:val="18"/>
                <w:szCs w:val="18"/>
              </w:rPr>
            </w:pPr>
            <w:r w:rsidRPr="006A30EB">
              <w:rPr>
                <w:rFonts w:cs="Arial"/>
                <w:b/>
                <w:sz w:val="18"/>
                <w:szCs w:val="18"/>
              </w:rPr>
              <w:t>1962 - 20</w:t>
            </w:r>
            <w:r>
              <w:rPr>
                <w:rFonts w:cs="Arial"/>
                <w:b/>
                <w:sz w:val="18"/>
                <w:szCs w:val="18"/>
              </w:rPr>
              <w:t>24</w:t>
            </w:r>
            <w:r w:rsidRPr="006A30EB">
              <w:rPr>
                <w:rFonts w:cs="Arial"/>
                <w:b/>
                <w:sz w:val="18"/>
                <w:szCs w:val="18"/>
              </w:rPr>
              <w:t xml:space="preserve"> : </w:t>
            </w:r>
            <w:r>
              <w:rPr>
                <w:rFonts w:cs="Arial"/>
                <w:b/>
                <w:sz w:val="18"/>
                <w:szCs w:val="18"/>
              </w:rPr>
              <w:t>62</w:t>
            </w:r>
            <w:r w:rsidRPr="006A30EB">
              <w:rPr>
                <w:rFonts w:cs="Arial"/>
                <w:b/>
                <w:sz w:val="18"/>
                <w:szCs w:val="18"/>
              </w:rPr>
              <w:t xml:space="preserve"> ans à votre service !!</w:t>
            </w:r>
          </w:p>
        </w:tc>
      </w:tr>
    </w:tbl>
    <w:p w14:paraId="5AF8C29A" w14:textId="77777777" w:rsidR="00923DCB" w:rsidRDefault="00923DCB" w:rsidP="00923DCB">
      <w:pPr>
        <w:rPr>
          <w:rStyle w:val="st"/>
          <w:rFonts w:cs="Arial"/>
          <w:color w:val="222222"/>
          <w:szCs w:val="20"/>
        </w:rPr>
      </w:pPr>
    </w:p>
    <w:p w14:paraId="144E6C82" w14:textId="77777777" w:rsidR="00923DCB" w:rsidRDefault="00923DCB" w:rsidP="00923DCB">
      <w:pPr>
        <w:rPr>
          <w:rStyle w:val="st"/>
          <w:rFonts w:cs="Arial"/>
          <w:color w:val="222222"/>
          <w:szCs w:val="20"/>
        </w:rPr>
      </w:pPr>
    </w:p>
    <w:p w14:paraId="2D60D4AE" w14:textId="77777777" w:rsidR="00722011" w:rsidRDefault="00722011" w:rsidP="00923DCB">
      <w:pPr>
        <w:rPr>
          <w:rStyle w:val="st"/>
          <w:rFonts w:cs="Arial"/>
          <w:color w:val="222222"/>
          <w:szCs w:val="20"/>
        </w:rPr>
      </w:pPr>
    </w:p>
    <w:p w14:paraId="098F4108" w14:textId="77777777" w:rsidR="00722011" w:rsidRDefault="00722011" w:rsidP="00923DCB">
      <w:pPr>
        <w:rPr>
          <w:rStyle w:val="st"/>
          <w:rFonts w:cs="Arial"/>
          <w:color w:val="222222"/>
          <w:szCs w:val="20"/>
        </w:rPr>
      </w:pPr>
    </w:p>
    <w:p w14:paraId="40A6B096" w14:textId="77777777" w:rsidR="00722011" w:rsidRDefault="00722011" w:rsidP="00923DCB">
      <w:pPr>
        <w:rPr>
          <w:rStyle w:val="st"/>
          <w:rFonts w:cs="Arial"/>
          <w:color w:val="222222"/>
          <w:szCs w:val="20"/>
        </w:rPr>
      </w:pPr>
    </w:p>
    <w:p w14:paraId="59457665" w14:textId="77777777" w:rsidR="00722011" w:rsidRDefault="00722011" w:rsidP="00923DCB">
      <w:pPr>
        <w:rPr>
          <w:rStyle w:val="st"/>
          <w:rFonts w:cs="Arial"/>
          <w:color w:val="222222"/>
          <w:szCs w:val="20"/>
        </w:rPr>
      </w:pPr>
    </w:p>
    <w:p w14:paraId="692797D6" w14:textId="77777777" w:rsidR="00722011" w:rsidRPr="006A30EB" w:rsidRDefault="00722011" w:rsidP="00722011">
      <w:pPr>
        <w:shd w:val="clear" w:color="auto" w:fill="FFFFFF"/>
        <w:spacing w:before="120" w:after="120"/>
        <w:rPr>
          <w:rFonts w:cs="Arial"/>
          <w:b/>
          <w:sz w:val="24"/>
        </w:rPr>
      </w:pPr>
      <w:r w:rsidRPr="006A30EB">
        <w:rPr>
          <w:b/>
          <w:color w:val="FFFFFF" w:themeColor="background1"/>
          <w:sz w:val="24"/>
          <w:highlight w:val="red"/>
        </w:rPr>
        <w:lastRenderedPageBreak/>
        <w:t xml:space="preserve">Doc. </w:t>
      </w:r>
      <w:r>
        <w:rPr>
          <w:b/>
          <w:color w:val="FFFFFF" w:themeColor="background1"/>
          <w:sz w:val="24"/>
          <w:highlight w:val="red"/>
        </w:rPr>
        <w:t>5</w:t>
      </w:r>
      <w:proofErr w:type="gramStart"/>
      <w:r w:rsidRPr="006A30EB">
        <w:rPr>
          <w:b/>
          <w:color w:val="FFFFFF" w:themeColor="background1"/>
          <w:sz w:val="24"/>
          <w:highlight w:val="red"/>
        </w:rPr>
        <w:t> </w:t>
      </w:r>
      <w:r w:rsidRPr="006A30EB">
        <w:rPr>
          <w:b/>
          <w:color w:val="FFFFFF" w:themeColor="background1"/>
          <w:sz w:val="24"/>
        </w:rPr>
        <w:t xml:space="preserve"> </w:t>
      </w:r>
      <w:r w:rsidRPr="006A30EB">
        <w:rPr>
          <w:b/>
          <w:sz w:val="24"/>
        </w:rPr>
        <w:t xml:space="preserve"> </w:t>
      </w:r>
      <w:r w:rsidRPr="006A30EB">
        <w:rPr>
          <w:rFonts w:cs="Arial"/>
          <w:b/>
          <w:sz w:val="24"/>
        </w:rPr>
        <w:t>:</w:t>
      </w:r>
      <w:proofErr w:type="gramEnd"/>
      <w:r w:rsidRPr="006A30EB">
        <w:rPr>
          <w:rFonts w:cs="Arial"/>
          <w:b/>
          <w:sz w:val="24"/>
        </w:rPr>
        <w:t xml:space="preserve"> Courriel reçu de l’organisme de formation ENGLISH CLASS </w:t>
      </w:r>
    </w:p>
    <w:tbl>
      <w:tblPr>
        <w:tblStyle w:val="Grilledutableau"/>
        <w:tblW w:w="0" w:type="auto"/>
        <w:tblLook w:val="04A0" w:firstRow="1" w:lastRow="0" w:firstColumn="1" w:lastColumn="0" w:noHBand="0" w:noVBand="1"/>
      </w:tblPr>
      <w:tblGrid>
        <w:gridCol w:w="1526"/>
        <w:gridCol w:w="8252"/>
      </w:tblGrid>
      <w:tr w:rsidR="00722011" w:rsidRPr="006A30EB" w14:paraId="6362182C" w14:textId="77777777" w:rsidTr="00E03E6F">
        <w:trPr>
          <w:trHeight w:val="20"/>
        </w:trPr>
        <w:tc>
          <w:tcPr>
            <w:tcW w:w="1526" w:type="dxa"/>
          </w:tcPr>
          <w:p w14:paraId="2EF8E694" w14:textId="77777777" w:rsidR="00722011" w:rsidRPr="006A30EB" w:rsidRDefault="00722011" w:rsidP="00E03E6F">
            <w:pPr>
              <w:widowControl w:val="0"/>
              <w:autoSpaceDE w:val="0"/>
              <w:autoSpaceDN w:val="0"/>
              <w:adjustRightInd w:val="0"/>
              <w:rPr>
                <w:rFonts w:eastAsiaTheme="minorEastAsia" w:cs="Arial"/>
                <w:sz w:val="18"/>
                <w:szCs w:val="20"/>
              </w:rPr>
            </w:pPr>
            <w:r w:rsidRPr="006A30EB">
              <w:rPr>
                <w:rFonts w:eastAsiaTheme="minorEastAsia" w:cs="Arial"/>
                <w:sz w:val="18"/>
                <w:szCs w:val="20"/>
              </w:rPr>
              <w:t>A</w:t>
            </w:r>
          </w:p>
        </w:tc>
        <w:tc>
          <w:tcPr>
            <w:tcW w:w="8252" w:type="dxa"/>
          </w:tcPr>
          <w:p w14:paraId="1DB27C95" w14:textId="77777777" w:rsidR="00722011" w:rsidRPr="006A30EB" w:rsidRDefault="00722011" w:rsidP="00E03E6F">
            <w:pPr>
              <w:widowControl w:val="0"/>
              <w:autoSpaceDE w:val="0"/>
              <w:autoSpaceDN w:val="0"/>
              <w:adjustRightInd w:val="0"/>
              <w:rPr>
                <w:rFonts w:eastAsiaTheme="minorEastAsia" w:cs="Arial"/>
                <w:sz w:val="18"/>
                <w:szCs w:val="20"/>
              </w:rPr>
            </w:pPr>
            <w:r w:rsidRPr="006A30EB">
              <w:rPr>
                <w:rFonts w:eastAsiaTheme="minorEastAsia" w:cs="Arial"/>
                <w:sz w:val="18"/>
                <w:szCs w:val="20"/>
              </w:rPr>
              <w:t>f.lermu@sauerbrei.fr</w:t>
            </w:r>
          </w:p>
        </w:tc>
      </w:tr>
      <w:tr w:rsidR="00722011" w:rsidRPr="006A30EB" w14:paraId="1C58D200" w14:textId="77777777" w:rsidTr="00E03E6F">
        <w:trPr>
          <w:trHeight w:val="20"/>
        </w:trPr>
        <w:tc>
          <w:tcPr>
            <w:tcW w:w="1526" w:type="dxa"/>
          </w:tcPr>
          <w:p w14:paraId="45464B17" w14:textId="77777777" w:rsidR="00722011" w:rsidRPr="006A30EB" w:rsidRDefault="00722011" w:rsidP="00E03E6F">
            <w:pPr>
              <w:widowControl w:val="0"/>
              <w:autoSpaceDE w:val="0"/>
              <w:autoSpaceDN w:val="0"/>
              <w:adjustRightInd w:val="0"/>
              <w:rPr>
                <w:rFonts w:eastAsiaTheme="minorEastAsia" w:cs="Arial"/>
                <w:sz w:val="18"/>
                <w:szCs w:val="20"/>
              </w:rPr>
            </w:pPr>
            <w:r w:rsidRPr="006A30EB">
              <w:rPr>
                <w:rFonts w:eastAsiaTheme="minorEastAsia" w:cs="Arial"/>
                <w:sz w:val="18"/>
                <w:szCs w:val="20"/>
              </w:rPr>
              <w:t>CC</w:t>
            </w:r>
          </w:p>
        </w:tc>
        <w:tc>
          <w:tcPr>
            <w:tcW w:w="8252" w:type="dxa"/>
          </w:tcPr>
          <w:p w14:paraId="34BB9BE8" w14:textId="77777777" w:rsidR="00722011" w:rsidRPr="006A30EB" w:rsidRDefault="00722011" w:rsidP="00E03E6F">
            <w:pPr>
              <w:widowControl w:val="0"/>
              <w:autoSpaceDE w:val="0"/>
              <w:autoSpaceDN w:val="0"/>
              <w:adjustRightInd w:val="0"/>
              <w:rPr>
                <w:rFonts w:eastAsiaTheme="minorEastAsia" w:cs="Arial"/>
                <w:sz w:val="18"/>
                <w:szCs w:val="20"/>
              </w:rPr>
            </w:pPr>
          </w:p>
        </w:tc>
      </w:tr>
      <w:tr w:rsidR="00722011" w:rsidRPr="006A30EB" w14:paraId="17CDABCF" w14:textId="77777777" w:rsidTr="00E03E6F">
        <w:trPr>
          <w:trHeight w:val="20"/>
        </w:trPr>
        <w:tc>
          <w:tcPr>
            <w:tcW w:w="1526" w:type="dxa"/>
          </w:tcPr>
          <w:p w14:paraId="167CFEC1" w14:textId="77777777" w:rsidR="00722011" w:rsidRPr="006A30EB" w:rsidRDefault="00722011" w:rsidP="00E03E6F">
            <w:pPr>
              <w:widowControl w:val="0"/>
              <w:autoSpaceDE w:val="0"/>
              <w:autoSpaceDN w:val="0"/>
              <w:adjustRightInd w:val="0"/>
              <w:rPr>
                <w:rFonts w:eastAsiaTheme="minorEastAsia" w:cs="Arial"/>
                <w:sz w:val="18"/>
                <w:szCs w:val="20"/>
              </w:rPr>
            </w:pPr>
            <w:r w:rsidRPr="006A30EB">
              <w:rPr>
                <w:rFonts w:eastAsiaTheme="minorEastAsia" w:cs="Arial"/>
                <w:sz w:val="18"/>
                <w:szCs w:val="20"/>
              </w:rPr>
              <w:t>Objet</w:t>
            </w:r>
          </w:p>
        </w:tc>
        <w:tc>
          <w:tcPr>
            <w:tcW w:w="8252" w:type="dxa"/>
          </w:tcPr>
          <w:p w14:paraId="5445E0CB" w14:textId="77777777" w:rsidR="00722011" w:rsidRPr="006A30EB" w:rsidRDefault="00722011" w:rsidP="00E03E6F">
            <w:pPr>
              <w:widowControl w:val="0"/>
              <w:autoSpaceDE w:val="0"/>
              <w:autoSpaceDN w:val="0"/>
              <w:adjustRightInd w:val="0"/>
              <w:rPr>
                <w:rFonts w:eastAsiaTheme="minorEastAsia" w:cs="Arial"/>
                <w:sz w:val="18"/>
                <w:szCs w:val="20"/>
              </w:rPr>
            </w:pPr>
            <w:r w:rsidRPr="006A30EB">
              <w:rPr>
                <w:rFonts w:eastAsiaTheme="minorEastAsia" w:cs="Arial"/>
                <w:sz w:val="18"/>
                <w:szCs w:val="20"/>
              </w:rPr>
              <w:t>Formation en anglais</w:t>
            </w:r>
          </w:p>
        </w:tc>
      </w:tr>
      <w:tr w:rsidR="00722011" w:rsidRPr="006A30EB" w14:paraId="74984F00" w14:textId="77777777" w:rsidTr="00E03E6F">
        <w:trPr>
          <w:trHeight w:val="8844"/>
        </w:trPr>
        <w:tc>
          <w:tcPr>
            <w:tcW w:w="9778" w:type="dxa"/>
            <w:gridSpan w:val="2"/>
          </w:tcPr>
          <w:p w14:paraId="4844D26E" w14:textId="77777777" w:rsidR="00722011" w:rsidRPr="006A30EB" w:rsidRDefault="00722011" w:rsidP="00E03E6F">
            <w:pPr>
              <w:spacing w:before="120"/>
              <w:jc w:val="left"/>
              <w:rPr>
                <w:rFonts w:cs="Arial"/>
                <w:sz w:val="18"/>
                <w:szCs w:val="20"/>
              </w:rPr>
            </w:pPr>
            <w:r w:rsidRPr="006A30EB">
              <w:rPr>
                <w:rFonts w:cs="Arial"/>
                <w:sz w:val="18"/>
                <w:szCs w:val="20"/>
              </w:rPr>
              <w:t>Monsieur,</w:t>
            </w:r>
          </w:p>
          <w:p w14:paraId="1349A293" w14:textId="77777777" w:rsidR="00722011" w:rsidRPr="006A30EB" w:rsidRDefault="00722011" w:rsidP="00E03E6F">
            <w:pPr>
              <w:spacing w:before="120"/>
              <w:jc w:val="left"/>
              <w:rPr>
                <w:rFonts w:cs="Arial"/>
                <w:b/>
                <w:sz w:val="18"/>
                <w:szCs w:val="20"/>
              </w:rPr>
            </w:pPr>
            <w:r w:rsidRPr="006A30EB">
              <w:rPr>
                <w:rFonts w:cs="Arial"/>
                <w:sz w:val="18"/>
                <w:szCs w:val="20"/>
              </w:rPr>
              <w:t>Pour faire suite à votre appel d'offres, vous trouverez ci-dessous les informations relatives à la formation en anglais que vous souhaitez.</w:t>
            </w:r>
            <w:r w:rsidRPr="006A30EB">
              <w:rPr>
                <w:rFonts w:cs="Arial"/>
                <w:b/>
                <w:sz w:val="18"/>
                <w:szCs w:val="20"/>
              </w:rPr>
              <w:t xml:space="preserve"> </w:t>
            </w:r>
          </w:p>
          <w:p w14:paraId="0AEEA85D" w14:textId="77777777" w:rsidR="00722011" w:rsidRPr="006A30EB" w:rsidRDefault="00722011" w:rsidP="00E03E6F">
            <w:pPr>
              <w:jc w:val="left"/>
              <w:rPr>
                <w:rFonts w:cs="Arial"/>
                <w:b/>
                <w:sz w:val="18"/>
                <w:szCs w:val="20"/>
              </w:rPr>
            </w:pPr>
          </w:p>
          <w:p w14:paraId="00BDABCA" w14:textId="77777777" w:rsidR="00722011" w:rsidRDefault="00722011" w:rsidP="00E03E6F">
            <w:pPr>
              <w:jc w:val="center"/>
              <w:outlineLvl w:val="0"/>
              <w:rPr>
                <w:rFonts w:cs="Arial"/>
                <w:b/>
                <w:bCs/>
                <w:kern w:val="36"/>
                <w:sz w:val="18"/>
                <w:szCs w:val="20"/>
              </w:rPr>
            </w:pPr>
            <w:r w:rsidRPr="006A30EB">
              <w:rPr>
                <w:rFonts w:cs="Arial"/>
                <w:b/>
                <w:bCs/>
                <w:kern w:val="36"/>
                <w:sz w:val="18"/>
                <w:szCs w:val="20"/>
              </w:rPr>
              <w:t>Anglais professionnel en groupe débutant</w:t>
            </w:r>
          </w:p>
          <w:p w14:paraId="07741A1C" w14:textId="6537326D" w:rsidR="00722011" w:rsidRPr="007A78D0" w:rsidRDefault="00722011" w:rsidP="00E03E6F">
            <w:pPr>
              <w:jc w:val="center"/>
              <w:outlineLvl w:val="0"/>
              <w:rPr>
                <w:rFonts w:cs="Arial"/>
                <w:b/>
                <w:bCs/>
                <w:kern w:val="36"/>
                <w:sz w:val="18"/>
                <w:szCs w:val="20"/>
              </w:rPr>
            </w:pPr>
            <w:r w:rsidRPr="007A78D0">
              <w:rPr>
                <w:rFonts w:cs="Arial"/>
                <w:b/>
                <w:bCs/>
                <w:sz w:val="18"/>
                <w:szCs w:val="20"/>
              </w:rPr>
              <w:t>40 heures de formation en groupe en 10 séances de 4 heures</w:t>
            </w:r>
            <w:r w:rsidR="00983EDA">
              <w:rPr>
                <w:rFonts w:cs="Arial"/>
                <w:b/>
                <w:bCs/>
                <w:sz w:val="18"/>
                <w:szCs w:val="20"/>
              </w:rPr>
              <w:t xml:space="preserve"> </w:t>
            </w:r>
          </w:p>
          <w:p w14:paraId="561B7323" w14:textId="77777777" w:rsidR="002E3BDC" w:rsidRDefault="00722011" w:rsidP="00E03E6F">
            <w:pPr>
              <w:jc w:val="left"/>
              <w:rPr>
                <w:rFonts w:cs="Arial"/>
                <w:sz w:val="18"/>
                <w:szCs w:val="20"/>
              </w:rPr>
            </w:pPr>
            <w:r w:rsidRPr="006A30EB">
              <w:rPr>
                <w:rFonts w:cs="Arial"/>
                <w:b/>
                <w:sz w:val="18"/>
                <w:szCs w:val="20"/>
                <w:u w:val="single"/>
              </w:rPr>
              <w:t>Objectifs</w:t>
            </w:r>
            <w:r w:rsidRPr="006A30EB">
              <w:rPr>
                <w:rFonts w:cs="Arial"/>
                <w:sz w:val="18"/>
                <w:szCs w:val="20"/>
              </w:rPr>
              <w:t xml:space="preserve"> :</w:t>
            </w:r>
            <w:r w:rsidRPr="006A30EB">
              <w:rPr>
                <w:rFonts w:cs="Arial"/>
                <w:sz w:val="18"/>
                <w:szCs w:val="20"/>
              </w:rPr>
              <w:br/>
              <w:t>À l'issue de la formation, les participants seront capables de :</w:t>
            </w:r>
            <w:r w:rsidRPr="006A30EB">
              <w:rPr>
                <w:rFonts w:cs="Arial"/>
                <w:sz w:val="18"/>
                <w:szCs w:val="20"/>
              </w:rPr>
              <w:br/>
              <w:t>- Se présenter, poser des questions simples</w:t>
            </w:r>
            <w:r w:rsidRPr="006A30EB">
              <w:rPr>
                <w:rFonts w:cs="Arial"/>
                <w:sz w:val="18"/>
                <w:szCs w:val="20"/>
              </w:rPr>
              <w:br/>
              <w:t>- Présenter simplement et clairement leur entreprise</w:t>
            </w:r>
            <w:r w:rsidRPr="006A30EB">
              <w:rPr>
                <w:rFonts w:cs="Arial"/>
                <w:sz w:val="18"/>
                <w:szCs w:val="20"/>
              </w:rPr>
              <w:br/>
              <w:t>- Prendre et relayer un message téléphonique court</w:t>
            </w:r>
            <w:r w:rsidRPr="006A30EB">
              <w:rPr>
                <w:rFonts w:cs="Arial"/>
                <w:sz w:val="18"/>
                <w:szCs w:val="20"/>
              </w:rPr>
              <w:br/>
              <w:t>- Rédiger un email simple</w:t>
            </w:r>
            <w:r w:rsidRPr="006A30EB">
              <w:rPr>
                <w:rFonts w:cs="Arial"/>
                <w:sz w:val="18"/>
                <w:szCs w:val="20"/>
              </w:rPr>
              <w:br/>
            </w:r>
            <w:r w:rsidRPr="006A30EB">
              <w:rPr>
                <w:rFonts w:cs="Arial"/>
                <w:sz w:val="18"/>
                <w:szCs w:val="20"/>
              </w:rPr>
              <w:br/>
            </w:r>
            <w:r w:rsidRPr="006A30EB">
              <w:rPr>
                <w:rFonts w:cs="Arial"/>
                <w:b/>
                <w:sz w:val="18"/>
                <w:szCs w:val="20"/>
                <w:u w:val="single"/>
              </w:rPr>
              <w:t>Programme</w:t>
            </w:r>
            <w:r w:rsidRPr="006A30EB">
              <w:rPr>
                <w:rFonts w:cs="Arial"/>
                <w:sz w:val="18"/>
                <w:szCs w:val="20"/>
              </w:rPr>
              <w:t xml:space="preserve"> :</w:t>
            </w:r>
            <w:r w:rsidRPr="006A30EB">
              <w:rPr>
                <w:rFonts w:cs="Arial"/>
                <w:sz w:val="18"/>
                <w:szCs w:val="20"/>
              </w:rPr>
              <w:br/>
              <w:t>- La base lexicale pour se présenter</w:t>
            </w:r>
            <w:r w:rsidRPr="006A30EB">
              <w:rPr>
                <w:rFonts w:cs="Arial"/>
                <w:sz w:val="18"/>
                <w:szCs w:val="20"/>
              </w:rPr>
              <w:br/>
              <w:t>- Parler de soi et obtenir des informations</w:t>
            </w:r>
            <w:r w:rsidRPr="006A30EB">
              <w:rPr>
                <w:rFonts w:cs="Arial"/>
                <w:sz w:val="18"/>
                <w:szCs w:val="20"/>
              </w:rPr>
              <w:br/>
              <w:t>- La correspondance écrite</w:t>
            </w:r>
            <w:r w:rsidRPr="006A30EB">
              <w:rPr>
                <w:rFonts w:cs="Arial"/>
                <w:sz w:val="18"/>
                <w:szCs w:val="20"/>
              </w:rPr>
              <w:br/>
              <w:t>- Rédiger un courrier, email simple</w:t>
            </w:r>
            <w:r w:rsidRPr="006A30EB">
              <w:rPr>
                <w:rFonts w:cs="Arial"/>
                <w:sz w:val="18"/>
                <w:szCs w:val="20"/>
              </w:rPr>
              <w:br/>
              <w:t xml:space="preserve">- Traiter un appel téléphonique </w:t>
            </w:r>
            <w:r w:rsidRPr="006A30EB">
              <w:rPr>
                <w:rFonts w:cs="Arial"/>
                <w:sz w:val="18"/>
                <w:szCs w:val="20"/>
              </w:rPr>
              <w:br/>
              <w:t>- Se présenter, répondre à un appel, transférer un appel, poser des questions simples</w:t>
            </w:r>
            <w:r w:rsidRPr="006A30EB">
              <w:rPr>
                <w:rFonts w:cs="Arial"/>
                <w:sz w:val="18"/>
                <w:szCs w:val="20"/>
              </w:rPr>
              <w:br/>
            </w:r>
            <w:r w:rsidRPr="006A30EB">
              <w:rPr>
                <w:rFonts w:cs="Arial"/>
                <w:sz w:val="18"/>
                <w:szCs w:val="20"/>
              </w:rPr>
              <w:br/>
            </w:r>
            <w:r w:rsidRPr="006A30EB">
              <w:rPr>
                <w:rFonts w:cs="Arial"/>
                <w:b/>
                <w:sz w:val="18"/>
                <w:szCs w:val="20"/>
                <w:u w:val="single"/>
              </w:rPr>
              <w:t>Méthode pédagogique</w:t>
            </w:r>
            <w:r w:rsidRPr="006A30EB">
              <w:rPr>
                <w:rFonts w:cs="Arial"/>
                <w:sz w:val="18"/>
                <w:szCs w:val="20"/>
              </w:rPr>
              <w:t xml:space="preserve"> :</w:t>
            </w:r>
            <w:r w:rsidRPr="006A30EB">
              <w:rPr>
                <w:rFonts w:cs="Arial"/>
                <w:sz w:val="18"/>
                <w:szCs w:val="20"/>
              </w:rPr>
              <w:br/>
              <w:t xml:space="preserve">- </w:t>
            </w:r>
            <w:r w:rsidR="00983EDA">
              <w:rPr>
                <w:rFonts w:cs="Arial"/>
                <w:sz w:val="18"/>
                <w:szCs w:val="20"/>
              </w:rPr>
              <w:t>Une séance de 4 heures par jour maximum)</w:t>
            </w:r>
          </w:p>
          <w:p w14:paraId="0C1A60B8" w14:textId="4F8D7BAB" w:rsidR="00722011" w:rsidRPr="006A30EB" w:rsidRDefault="002E3BDC" w:rsidP="00E03E6F">
            <w:pPr>
              <w:jc w:val="left"/>
              <w:rPr>
                <w:rFonts w:cs="Arial"/>
                <w:sz w:val="18"/>
                <w:szCs w:val="20"/>
              </w:rPr>
            </w:pPr>
            <w:r>
              <w:rPr>
                <w:rFonts w:cs="Arial"/>
                <w:sz w:val="18"/>
                <w:szCs w:val="20"/>
              </w:rPr>
              <w:t xml:space="preserve">- </w:t>
            </w:r>
            <w:r w:rsidR="00722011" w:rsidRPr="006A30EB">
              <w:rPr>
                <w:rFonts w:cs="Arial"/>
                <w:sz w:val="18"/>
                <w:szCs w:val="20"/>
              </w:rPr>
              <w:t>Mises en situation</w:t>
            </w:r>
            <w:r w:rsidR="00722011" w:rsidRPr="006A30EB">
              <w:rPr>
                <w:rFonts w:cs="Arial"/>
                <w:sz w:val="18"/>
                <w:szCs w:val="20"/>
              </w:rPr>
              <w:br/>
              <w:t>- Exercices d'expression orale et écrite</w:t>
            </w:r>
            <w:r w:rsidR="00722011" w:rsidRPr="006A30EB">
              <w:rPr>
                <w:rFonts w:cs="Arial"/>
                <w:sz w:val="18"/>
                <w:szCs w:val="20"/>
              </w:rPr>
              <w:br/>
              <w:t>- Exercices de compréhension orale et écrite</w:t>
            </w:r>
            <w:r w:rsidR="00722011" w:rsidRPr="006A30EB">
              <w:rPr>
                <w:rFonts w:cs="Arial"/>
                <w:sz w:val="18"/>
                <w:szCs w:val="20"/>
              </w:rPr>
              <w:br/>
            </w:r>
            <w:r w:rsidR="00722011" w:rsidRPr="006A30EB">
              <w:rPr>
                <w:rFonts w:cs="Arial"/>
                <w:sz w:val="18"/>
                <w:szCs w:val="20"/>
              </w:rPr>
              <w:br/>
            </w:r>
            <w:r w:rsidR="00722011" w:rsidRPr="006A30EB">
              <w:rPr>
                <w:rFonts w:cs="Arial"/>
                <w:b/>
                <w:sz w:val="18"/>
                <w:szCs w:val="20"/>
                <w:u w:val="single"/>
              </w:rPr>
              <w:t>Dates possibles sur Pontoise</w:t>
            </w:r>
            <w:r w:rsidR="00722011" w:rsidRPr="006A30EB">
              <w:rPr>
                <w:rFonts w:cs="Arial"/>
                <w:b/>
                <w:sz w:val="18"/>
                <w:szCs w:val="20"/>
              </w:rPr>
              <w:t> :</w:t>
            </w:r>
            <w:r w:rsidR="00722011" w:rsidRPr="006A30EB">
              <w:rPr>
                <w:rFonts w:cs="Arial"/>
                <w:sz w:val="18"/>
                <w:szCs w:val="20"/>
              </w:rPr>
              <w:br/>
              <w:t xml:space="preserve">- 25 septembre, 2, 9 et 16 octobre </w:t>
            </w:r>
          </w:p>
          <w:p w14:paraId="6AFD28D4" w14:textId="77777777" w:rsidR="00722011" w:rsidRPr="006A30EB" w:rsidRDefault="00722011" w:rsidP="00E03E6F">
            <w:pPr>
              <w:jc w:val="left"/>
              <w:rPr>
                <w:rFonts w:cs="Arial"/>
                <w:sz w:val="18"/>
                <w:szCs w:val="20"/>
              </w:rPr>
            </w:pPr>
            <w:r w:rsidRPr="006A30EB">
              <w:rPr>
                <w:rFonts w:cs="Arial"/>
                <w:sz w:val="18"/>
                <w:szCs w:val="20"/>
              </w:rPr>
              <w:t>- 6, 13, 20 et 27 novembre</w:t>
            </w:r>
          </w:p>
          <w:p w14:paraId="0D143522" w14:textId="77777777" w:rsidR="00722011" w:rsidRDefault="00722011" w:rsidP="00E03E6F">
            <w:pPr>
              <w:jc w:val="left"/>
              <w:rPr>
                <w:rFonts w:cs="Arial"/>
                <w:sz w:val="18"/>
                <w:szCs w:val="20"/>
              </w:rPr>
            </w:pPr>
            <w:r w:rsidRPr="006A30EB">
              <w:rPr>
                <w:rFonts w:cs="Arial"/>
                <w:sz w:val="18"/>
                <w:szCs w:val="20"/>
              </w:rPr>
              <w:t>- 4, 11, 16 et 18 décembre</w:t>
            </w:r>
          </w:p>
          <w:p w14:paraId="5B4708A1" w14:textId="77777777" w:rsidR="00722011" w:rsidRPr="006A30EB" w:rsidRDefault="00722011" w:rsidP="00E03E6F">
            <w:pPr>
              <w:jc w:val="left"/>
              <w:rPr>
                <w:rFonts w:cs="Arial"/>
                <w:sz w:val="18"/>
                <w:szCs w:val="20"/>
              </w:rPr>
            </w:pPr>
          </w:p>
          <w:p w14:paraId="4F22F9EE" w14:textId="77777777" w:rsidR="00722011" w:rsidRPr="006A30EB" w:rsidRDefault="00722011" w:rsidP="00E03E6F">
            <w:pPr>
              <w:jc w:val="left"/>
              <w:outlineLvl w:val="3"/>
              <w:rPr>
                <w:rFonts w:cs="Arial"/>
                <w:b/>
                <w:bCs/>
                <w:sz w:val="18"/>
                <w:szCs w:val="20"/>
              </w:rPr>
            </w:pPr>
            <w:r w:rsidRPr="006A30EB">
              <w:rPr>
                <w:rFonts w:cs="Arial"/>
                <w:b/>
                <w:bCs/>
                <w:sz w:val="18"/>
                <w:szCs w:val="20"/>
                <w:u w:val="single"/>
              </w:rPr>
              <w:t>Pour qui</w:t>
            </w:r>
            <w:r w:rsidRPr="006A30EB">
              <w:rPr>
                <w:rFonts w:cs="Arial"/>
                <w:b/>
                <w:bCs/>
                <w:sz w:val="18"/>
                <w:szCs w:val="20"/>
              </w:rPr>
              <w:t xml:space="preserve"> ?</w:t>
            </w:r>
          </w:p>
          <w:p w14:paraId="0BDAF974" w14:textId="77777777" w:rsidR="00722011" w:rsidRDefault="00722011" w:rsidP="00E03E6F">
            <w:pPr>
              <w:jc w:val="left"/>
              <w:outlineLvl w:val="3"/>
              <w:rPr>
                <w:rFonts w:cs="Arial"/>
                <w:sz w:val="18"/>
                <w:szCs w:val="20"/>
              </w:rPr>
            </w:pPr>
            <w:r w:rsidRPr="006A30EB">
              <w:rPr>
                <w:rFonts w:cs="Arial"/>
                <w:sz w:val="18"/>
                <w:szCs w:val="20"/>
              </w:rPr>
              <w:t>Salariés en poste</w:t>
            </w:r>
          </w:p>
          <w:p w14:paraId="6AA09062" w14:textId="77777777" w:rsidR="00722011" w:rsidRPr="006A30EB" w:rsidRDefault="00722011" w:rsidP="00E03E6F">
            <w:pPr>
              <w:jc w:val="left"/>
              <w:outlineLvl w:val="3"/>
              <w:rPr>
                <w:rFonts w:cs="Arial"/>
                <w:sz w:val="18"/>
                <w:szCs w:val="20"/>
              </w:rPr>
            </w:pPr>
          </w:p>
          <w:p w14:paraId="2CCFF71D" w14:textId="77777777" w:rsidR="00722011" w:rsidRPr="006A30EB" w:rsidRDefault="00722011" w:rsidP="00E03E6F">
            <w:pPr>
              <w:jc w:val="left"/>
              <w:outlineLvl w:val="3"/>
              <w:rPr>
                <w:rFonts w:cs="Arial"/>
                <w:b/>
                <w:bCs/>
                <w:sz w:val="18"/>
                <w:szCs w:val="20"/>
              </w:rPr>
            </w:pPr>
            <w:r w:rsidRPr="006A30EB">
              <w:rPr>
                <w:rFonts w:cs="Arial"/>
                <w:b/>
                <w:bCs/>
                <w:sz w:val="18"/>
                <w:szCs w:val="20"/>
                <w:u w:val="single"/>
              </w:rPr>
              <w:t>Combien</w:t>
            </w:r>
            <w:r w:rsidRPr="006A30EB">
              <w:rPr>
                <w:rFonts w:cs="Arial"/>
                <w:b/>
                <w:bCs/>
                <w:sz w:val="18"/>
                <w:szCs w:val="20"/>
              </w:rPr>
              <w:t xml:space="preserve"> ?</w:t>
            </w:r>
          </w:p>
          <w:p w14:paraId="4147E283" w14:textId="6933C313" w:rsidR="00722011" w:rsidRDefault="00722011" w:rsidP="00E03E6F">
            <w:pPr>
              <w:jc w:val="left"/>
              <w:rPr>
                <w:rFonts w:cs="Arial"/>
                <w:sz w:val="18"/>
                <w:szCs w:val="20"/>
              </w:rPr>
            </w:pPr>
            <w:r w:rsidRPr="006A30EB">
              <w:rPr>
                <w:rFonts w:cs="Arial"/>
                <w:sz w:val="18"/>
                <w:szCs w:val="20"/>
              </w:rPr>
              <w:t xml:space="preserve">Prix : 1 </w:t>
            </w:r>
            <w:r>
              <w:rPr>
                <w:rFonts w:cs="Arial"/>
                <w:sz w:val="18"/>
                <w:szCs w:val="20"/>
              </w:rPr>
              <w:t>5</w:t>
            </w:r>
            <w:r w:rsidRPr="006A30EB">
              <w:rPr>
                <w:rFonts w:cs="Arial"/>
                <w:sz w:val="18"/>
                <w:szCs w:val="20"/>
              </w:rPr>
              <w:t>00 € HT</w:t>
            </w:r>
            <w:r w:rsidR="002E3BDC">
              <w:rPr>
                <w:rFonts w:cs="Arial"/>
                <w:sz w:val="18"/>
                <w:szCs w:val="20"/>
              </w:rPr>
              <w:t xml:space="preserve"> (Collectif)</w:t>
            </w:r>
          </w:p>
          <w:p w14:paraId="7DC9804C" w14:textId="77777777" w:rsidR="00722011" w:rsidRPr="006A30EB" w:rsidRDefault="00722011" w:rsidP="00E03E6F">
            <w:pPr>
              <w:jc w:val="left"/>
              <w:rPr>
                <w:rFonts w:cs="Arial"/>
                <w:b/>
                <w:bCs/>
                <w:sz w:val="18"/>
                <w:szCs w:val="20"/>
              </w:rPr>
            </w:pPr>
            <w:r w:rsidRPr="006A30EB">
              <w:rPr>
                <w:rFonts w:cs="Arial"/>
                <w:sz w:val="18"/>
                <w:szCs w:val="20"/>
              </w:rPr>
              <w:br/>
            </w:r>
            <w:r w:rsidRPr="006A30EB">
              <w:rPr>
                <w:rFonts w:cs="Arial"/>
                <w:b/>
                <w:bCs/>
                <w:sz w:val="18"/>
                <w:szCs w:val="20"/>
                <w:u w:val="single"/>
              </w:rPr>
              <w:t>Où</w:t>
            </w:r>
            <w:r w:rsidRPr="006A30EB">
              <w:rPr>
                <w:rFonts w:cs="Arial"/>
                <w:b/>
                <w:bCs/>
                <w:sz w:val="18"/>
                <w:szCs w:val="20"/>
              </w:rPr>
              <w:t xml:space="preserve"> ?</w:t>
            </w:r>
          </w:p>
          <w:p w14:paraId="364BD31B" w14:textId="77777777" w:rsidR="00722011" w:rsidRPr="006A30EB" w:rsidRDefault="00722011" w:rsidP="00E03E6F">
            <w:pPr>
              <w:jc w:val="left"/>
              <w:rPr>
                <w:rFonts w:cs="Arial"/>
                <w:sz w:val="18"/>
                <w:szCs w:val="20"/>
              </w:rPr>
            </w:pPr>
            <w:r w:rsidRPr="006A30EB">
              <w:rPr>
                <w:rFonts w:cs="Arial"/>
                <w:sz w:val="18"/>
                <w:szCs w:val="20"/>
              </w:rPr>
              <w:t xml:space="preserve">Formation </w:t>
            </w:r>
            <w:r w:rsidRPr="006A30EB">
              <w:rPr>
                <w:rFonts w:cs="Arial"/>
                <w:bCs/>
                <w:sz w:val="18"/>
                <w:szCs w:val="20"/>
              </w:rPr>
              <w:t>au centre de PONTOISE</w:t>
            </w:r>
            <w:r w:rsidRPr="006A30EB">
              <w:rPr>
                <w:rFonts w:cs="Arial"/>
                <w:sz w:val="18"/>
                <w:szCs w:val="20"/>
              </w:rPr>
              <w:t>.</w:t>
            </w:r>
          </w:p>
          <w:p w14:paraId="15EE7114" w14:textId="77777777" w:rsidR="00722011" w:rsidRPr="006A30EB" w:rsidRDefault="00722011" w:rsidP="00E03E6F">
            <w:pPr>
              <w:jc w:val="left"/>
              <w:rPr>
                <w:rFonts w:cs="Arial"/>
                <w:sz w:val="18"/>
                <w:szCs w:val="20"/>
              </w:rPr>
            </w:pPr>
            <w:r w:rsidRPr="006A30EB">
              <w:rPr>
                <w:rFonts w:cs="Arial"/>
                <w:sz w:val="18"/>
                <w:szCs w:val="20"/>
              </w:rPr>
              <w:t xml:space="preserve">Formation sur site selon les dates souhaitées de l’entreprise, forfait de déplacement de </w:t>
            </w:r>
            <w:r>
              <w:rPr>
                <w:rFonts w:cs="Arial"/>
                <w:sz w:val="18"/>
                <w:szCs w:val="20"/>
              </w:rPr>
              <w:t>5</w:t>
            </w:r>
            <w:r w:rsidRPr="006A30EB">
              <w:rPr>
                <w:rFonts w:cs="Arial"/>
                <w:sz w:val="18"/>
                <w:szCs w:val="20"/>
              </w:rPr>
              <w:t>5 € HT par jour.</w:t>
            </w:r>
          </w:p>
          <w:p w14:paraId="7774BD91" w14:textId="77777777" w:rsidR="00722011" w:rsidRPr="006A30EB" w:rsidRDefault="00722011" w:rsidP="00E03E6F">
            <w:pPr>
              <w:spacing w:before="120" w:after="120"/>
              <w:jc w:val="left"/>
              <w:rPr>
                <w:rFonts w:cs="Arial"/>
                <w:sz w:val="18"/>
                <w:szCs w:val="20"/>
              </w:rPr>
            </w:pPr>
            <w:r w:rsidRPr="006A30EB">
              <w:rPr>
                <w:rFonts w:cs="Arial"/>
                <w:sz w:val="18"/>
                <w:szCs w:val="20"/>
              </w:rPr>
              <w:t>Nous espérons avoir répondu à vos attentes, et attendons votre réponse.</w:t>
            </w:r>
          </w:p>
          <w:p w14:paraId="54995172" w14:textId="77777777" w:rsidR="00722011" w:rsidRPr="006A30EB" w:rsidRDefault="00722011" w:rsidP="00E03E6F">
            <w:pPr>
              <w:jc w:val="left"/>
              <w:rPr>
                <w:rFonts w:cs="Arial"/>
                <w:sz w:val="18"/>
                <w:szCs w:val="20"/>
              </w:rPr>
            </w:pPr>
            <w:r w:rsidRPr="006A30EB">
              <w:rPr>
                <w:rFonts w:cs="Arial"/>
                <w:sz w:val="18"/>
                <w:szCs w:val="20"/>
              </w:rPr>
              <w:t>Sincères salutations.</w:t>
            </w:r>
          </w:p>
          <w:p w14:paraId="18D6604D" w14:textId="77777777" w:rsidR="00722011" w:rsidRPr="006A30EB" w:rsidRDefault="00722011" w:rsidP="00E03E6F">
            <w:pPr>
              <w:spacing w:before="120"/>
              <w:jc w:val="left"/>
              <w:rPr>
                <w:rFonts w:cs="Arial"/>
                <w:sz w:val="18"/>
                <w:szCs w:val="20"/>
              </w:rPr>
            </w:pPr>
            <w:r w:rsidRPr="006A30EB">
              <w:rPr>
                <w:rFonts w:cs="Arial"/>
                <w:sz w:val="18"/>
                <w:szCs w:val="20"/>
              </w:rPr>
              <w:t>Jacques Duclos - Conseiller Formation - Portable : 06.70.34.56.87.</w:t>
            </w:r>
          </w:p>
          <w:p w14:paraId="7339344C" w14:textId="77777777" w:rsidR="00722011" w:rsidRPr="006A30EB" w:rsidRDefault="00722011" w:rsidP="00E03E6F">
            <w:pPr>
              <w:jc w:val="left"/>
              <w:rPr>
                <w:rFonts w:cs="Arial"/>
                <w:sz w:val="18"/>
                <w:szCs w:val="20"/>
              </w:rPr>
            </w:pPr>
            <w:r w:rsidRPr="006A30EB">
              <w:rPr>
                <w:rFonts w:cs="Arial"/>
                <w:sz w:val="18"/>
                <w:szCs w:val="20"/>
              </w:rPr>
              <w:t>Adresse électronique : j.duclos@englishclass.com</w:t>
            </w:r>
          </w:p>
        </w:tc>
      </w:tr>
    </w:tbl>
    <w:p w14:paraId="121BBBE6" w14:textId="77777777" w:rsidR="00722011" w:rsidRDefault="00722011" w:rsidP="00722011">
      <w:pPr>
        <w:rPr>
          <w:rStyle w:val="st"/>
          <w:rFonts w:cs="Arial"/>
          <w:color w:val="222222"/>
          <w:szCs w:val="20"/>
        </w:rPr>
      </w:pPr>
    </w:p>
    <w:p w14:paraId="4D0414A3" w14:textId="77777777" w:rsidR="00722011" w:rsidRDefault="00722011" w:rsidP="00722011">
      <w:pPr>
        <w:rPr>
          <w:rStyle w:val="st"/>
          <w:rFonts w:cs="Arial"/>
          <w:color w:val="222222"/>
          <w:szCs w:val="20"/>
        </w:rPr>
      </w:pPr>
    </w:p>
    <w:p w14:paraId="30987FE4" w14:textId="77777777" w:rsidR="00722011" w:rsidRDefault="00722011" w:rsidP="00722011">
      <w:pPr>
        <w:rPr>
          <w:rStyle w:val="st"/>
          <w:rFonts w:cs="Arial"/>
          <w:color w:val="222222"/>
          <w:szCs w:val="20"/>
        </w:rPr>
      </w:pPr>
    </w:p>
    <w:p w14:paraId="656F1D06" w14:textId="77777777" w:rsidR="00722011" w:rsidRDefault="00722011" w:rsidP="00722011">
      <w:pPr>
        <w:rPr>
          <w:rStyle w:val="st"/>
          <w:rFonts w:cs="Arial"/>
          <w:color w:val="222222"/>
          <w:szCs w:val="20"/>
        </w:rPr>
      </w:pPr>
    </w:p>
    <w:p w14:paraId="72B96F28" w14:textId="77777777" w:rsidR="00722011" w:rsidRDefault="00722011" w:rsidP="00722011">
      <w:pPr>
        <w:rPr>
          <w:rStyle w:val="st"/>
          <w:rFonts w:cs="Arial"/>
          <w:color w:val="222222"/>
          <w:szCs w:val="20"/>
        </w:rPr>
      </w:pPr>
    </w:p>
    <w:p w14:paraId="1FA5738C" w14:textId="77777777" w:rsidR="00923DCB" w:rsidRDefault="00923DCB" w:rsidP="00923DCB">
      <w:pPr>
        <w:rPr>
          <w:rStyle w:val="st"/>
          <w:rFonts w:cs="Arial"/>
          <w:color w:val="222222"/>
          <w:szCs w:val="20"/>
        </w:rPr>
      </w:pPr>
    </w:p>
    <w:p w14:paraId="762022C6" w14:textId="77777777" w:rsidR="00BF4386" w:rsidRPr="008045D0" w:rsidRDefault="00BF4386" w:rsidP="00BA75C8">
      <w:pPr>
        <w:spacing w:after="120"/>
        <w:jc w:val="left"/>
        <w:rPr>
          <w:rStyle w:val="st"/>
          <w:rFonts w:cs="Arial"/>
          <w:color w:val="222222"/>
          <w:szCs w:val="20"/>
        </w:rPr>
      </w:pPr>
    </w:p>
    <w:sectPr w:rsidR="00BF4386" w:rsidRPr="008045D0" w:rsidSect="00BF4386">
      <w:headerReference w:type="even" r:id="rId12"/>
      <w:headerReference w:type="default" r:id="rId13"/>
      <w:pgSz w:w="11906" w:h="16838"/>
      <w:pgMar w:top="851" w:right="851" w:bottom="851"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8153F" w14:textId="77777777" w:rsidR="00011D0E" w:rsidRDefault="00011D0E">
      <w:r>
        <w:separator/>
      </w:r>
    </w:p>
  </w:endnote>
  <w:endnote w:type="continuationSeparator" w:id="0">
    <w:p w14:paraId="2ABA70E5" w14:textId="77777777" w:rsidR="00011D0E" w:rsidRDefault="0001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2BBD0F" w14:textId="77777777" w:rsidR="00011D0E" w:rsidRDefault="00011D0E">
      <w:r>
        <w:separator/>
      </w:r>
    </w:p>
  </w:footnote>
  <w:footnote w:type="continuationSeparator" w:id="0">
    <w:p w14:paraId="23100144" w14:textId="77777777" w:rsidR="00011D0E" w:rsidRDefault="0001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290C" w14:textId="77777777" w:rsidR="00D40943" w:rsidRDefault="00E573FD">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14DAA73" w14:textId="77777777" w:rsidR="00D40943" w:rsidRDefault="00D40943">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AFB54" w14:textId="00D300E9" w:rsidR="00D40943" w:rsidRPr="00D12533" w:rsidRDefault="00E573FD" w:rsidP="00577820">
    <w:pPr>
      <w:pStyle w:val="En-tte"/>
      <w:tabs>
        <w:tab w:val="clear" w:pos="9072"/>
        <w:tab w:val="right" w:pos="9781"/>
      </w:tabs>
      <w:rPr>
        <w:sz w:val="18"/>
      </w:rPr>
    </w:pPr>
    <w:r w:rsidRPr="00D12533">
      <w:rPr>
        <w:sz w:val="18"/>
      </w:rPr>
      <w:t>cterrier</w:t>
    </w:r>
    <w:r w:rsidRPr="00D12533">
      <w:rPr>
        <w:sz w:val="18"/>
      </w:rPr>
      <w:tab/>
    </w:r>
    <w:r w:rsidRPr="00D12533">
      <w:rPr>
        <w:rStyle w:val="Numrodepage"/>
        <w:rFonts w:ascii="Arial Narrow" w:hAnsi="Arial Narrow"/>
        <w:b/>
        <w:sz w:val="18"/>
      </w:rPr>
      <w:fldChar w:fldCharType="begin"/>
    </w:r>
    <w:r w:rsidRPr="00D12533">
      <w:rPr>
        <w:rStyle w:val="Numrodepage"/>
        <w:rFonts w:ascii="Arial Narrow" w:hAnsi="Arial Narrow"/>
        <w:b/>
        <w:sz w:val="18"/>
      </w:rPr>
      <w:instrText xml:space="preserve"> PAGE </w:instrText>
    </w:r>
    <w:r w:rsidRPr="00D12533">
      <w:rPr>
        <w:rStyle w:val="Numrodepage"/>
        <w:rFonts w:ascii="Arial Narrow" w:hAnsi="Arial Narrow"/>
        <w:b/>
        <w:sz w:val="18"/>
      </w:rPr>
      <w:fldChar w:fldCharType="separate"/>
    </w:r>
    <w:r w:rsidR="00962B65">
      <w:rPr>
        <w:rStyle w:val="Numrodepage"/>
        <w:rFonts w:ascii="Arial Narrow" w:hAnsi="Arial Narrow"/>
        <w:b/>
        <w:noProof/>
        <w:sz w:val="18"/>
      </w:rPr>
      <w:t>105</w:t>
    </w:r>
    <w:r w:rsidRPr="00D12533">
      <w:rPr>
        <w:rStyle w:val="Numrodepage"/>
        <w:rFonts w:ascii="Arial Narrow" w:hAnsi="Arial Narrow"/>
        <w:b/>
        <w:sz w:val="18"/>
      </w:rPr>
      <w:fldChar w:fldCharType="end"/>
    </w:r>
    <w:r w:rsidRPr="00D12533">
      <w:rPr>
        <w:rStyle w:val="Numrodepage"/>
        <w:rFonts w:ascii="Arial Narrow" w:hAnsi="Arial Narrow"/>
        <w:b/>
        <w:sz w:val="18"/>
      </w:rPr>
      <w:tab/>
    </w:r>
    <w:r w:rsidRPr="00D12533">
      <w:rPr>
        <w:rStyle w:val="Numrodepage"/>
        <w:rFonts w:ascii="Arial Narrow" w:hAnsi="Arial Narrow"/>
        <w:b/>
        <w:sz w:val="18"/>
      </w:rPr>
      <w:fldChar w:fldCharType="begin"/>
    </w:r>
    <w:r w:rsidRPr="00D12533">
      <w:rPr>
        <w:rStyle w:val="Numrodepage"/>
        <w:rFonts w:ascii="Arial Narrow" w:hAnsi="Arial Narrow"/>
        <w:b/>
        <w:sz w:val="18"/>
      </w:rPr>
      <w:instrText xml:space="preserve"> DATE \@ "dd/MM/yyyy" </w:instrText>
    </w:r>
    <w:r w:rsidRPr="00D12533">
      <w:rPr>
        <w:rStyle w:val="Numrodepage"/>
        <w:rFonts w:ascii="Arial Narrow" w:hAnsi="Arial Narrow"/>
        <w:b/>
        <w:sz w:val="18"/>
      </w:rPr>
      <w:fldChar w:fldCharType="separate"/>
    </w:r>
    <w:r w:rsidR="00722011">
      <w:rPr>
        <w:rStyle w:val="Numrodepage"/>
        <w:rFonts w:ascii="Arial Narrow" w:hAnsi="Arial Narrow"/>
        <w:b/>
        <w:noProof/>
        <w:sz w:val="18"/>
      </w:rPr>
      <w:t>20/11/2024</w:t>
    </w:r>
    <w:r w:rsidRPr="00D12533">
      <w:rPr>
        <w:rStyle w:val="Numrodepage"/>
        <w:rFonts w:ascii="Arial Narrow" w:hAnsi="Arial Narrow"/>
        <w:b/>
        <w:sz w:val="18"/>
      </w:rPr>
      <w:fldChar w:fldCharType="end"/>
    </w:r>
  </w:p>
  <w:p w14:paraId="6FC87BA6" w14:textId="77777777" w:rsidR="00D40943" w:rsidRDefault="00D40943" w:rsidP="00577820">
    <w:pPr>
      <w:pStyle w:val="En-tt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D6AA7"/>
    <w:multiLevelType w:val="multilevel"/>
    <w:tmpl w:val="5622E2D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7F97942"/>
    <w:multiLevelType w:val="multilevel"/>
    <w:tmpl w:val="C778CAF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9F41745"/>
    <w:multiLevelType w:val="multilevel"/>
    <w:tmpl w:val="EFDEAE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AFB5F59"/>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B3C255E"/>
    <w:multiLevelType w:val="multilevel"/>
    <w:tmpl w:val="C92A0D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1DA7ED1"/>
    <w:multiLevelType w:val="hybridMultilevel"/>
    <w:tmpl w:val="DD50D4BC"/>
    <w:lvl w:ilvl="0" w:tplc="E39201B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74E31B3"/>
    <w:multiLevelType w:val="multilevel"/>
    <w:tmpl w:val="A08CAB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7B129C6"/>
    <w:multiLevelType w:val="multilevel"/>
    <w:tmpl w:val="C778CAF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0864607"/>
    <w:multiLevelType w:val="multilevel"/>
    <w:tmpl w:val="9F80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E0093F"/>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34CB7DC8"/>
    <w:multiLevelType w:val="hybridMultilevel"/>
    <w:tmpl w:val="7BC4AB5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43DA4ACF"/>
    <w:multiLevelType w:val="hybridMultilevel"/>
    <w:tmpl w:val="681EBF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48331258"/>
    <w:multiLevelType w:val="hybridMultilevel"/>
    <w:tmpl w:val="C88C2DB8"/>
    <w:lvl w:ilvl="0" w:tplc="7B92F4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CA3C35"/>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0644D02"/>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526C3179"/>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30C482E"/>
    <w:multiLevelType w:val="multilevel"/>
    <w:tmpl w:val="9F8097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92826E8"/>
    <w:multiLevelType w:val="multilevel"/>
    <w:tmpl w:val="99B2E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5E0C3D9A"/>
    <w:multiLevelType w:val="hybridMultilevel"/>
    <w:tmpl w:val="0FC6669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5E67559B"/>
    <w:multiLevelType w:val="hybridMultilevel"/>
    <w:tmpl w:val="CD8052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EE00C34"/>
    <w:multiLevelType w:val="multilevel"/>
    <w:tmpl w:val="C778CAF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6E2E1770"/>
    <w:multiLevelType w:val="hybridMultilevel"/>
    <w:tmpl w:val="D4AC41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78C15942"/>
    <w:multiLevelType w:val="multilevel"/>
    <w:tmpl w:val="BB9E47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BE837F1"/>
    <w:multiLevelType w:val="hybridMultilevel"/>
    <w:tmpl w:val="9522E4A6"/>
    <w:lvl w:ilvl="0" w:tplc="01D48374">
      <w:start w:val="1"/>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096389452">
    <w:abstractNumId w:val="8"/>
  </w:num>
  <w:num w:numId="2" w16cid:durableId="2106415310">
    <w:abstractNumId w:val="22"/>
  </w:num>
  <w:num w:numId="3" w16cid:durableId="1129207592">
    <w:abstractNumId w:val="19"/>
  </w:num>
  <w:num w:numId="4" w16cid:durableId="1398894629">
    <w:abstractNumId w:val="20"/>
  </w:num>
  <w:num w:numId="5" w16cid:durableId="1914119788">
    <w:abstractNumId w:val="7"/>
  </w:num>
  <w:num w:numId="6" w16cid:durableId="1083406445">
    <w:abstractNumId w:val="1"/>
  </w:num>
  <w:num w:numId="7" w16cid:durableId="1086804754">
    <w:abstractNumId w:val="15"/>
  </w:num>
  <w:num w:numId="8" w16cid:durableId="814613496">
    <w:abstractNumId w:val="14"/>
  </w:num>
  <w:num w:numId="9" w16cid:durableId="2142267673">
    <w:abstractNumId w:val="13"/>
  </w:num>
  <w:num w:numId="10" w16cid:durableId="1315598278">
    <w:abstractNumId w:val="18"/>
  </w:num>
  <w:num w:numId="11" w16cid:durableId="602343829">
    <w:abstractNumId w:val="3"/>
  </w:num>
  <w:num w:numId="12" w16cid:durableId="1187332278">
    <w:abstractNumId w:val="0"/>
  </w:num>
  <w:num w:numId="13" w16cid:durableId="1276861180">
    <w:abstractNumId w:val="9"/>
  </w:num>
  <w:num w:numId="14" w16cid:durableId="1055082749">
    <w:abstractNumId w:val="16"/>
  </w:num>
  <w:num w:numId="15" w16cid:durableId="1476216163">
    <w:abstractNumId w:val="21"/>
  </w:num>
  <w:num w:numId="16" w16cid:durableId="186911560">
    <w:abstractNumId w:val="11"/>
  </w:num>
  <w:num w:numId="17" w16cid:durableId="670646632">
    <w:abstractNumId w:val="4"/>
  </w:num>
  <w:num w:numId="18" w16cid:durableId="1149052179">
    <w:abstractNumId w:val="5"/>
  </w:num>
  <w:num w:numId="19" w16cid:durableId="2104644090">
    <w:abstractNumId w:val="2"/>
  </w:num>
  <w:num w:numId="20" w16cid:durableId="421535895">
    <w:abstractNumId w:val="17"/>
  </w:num>
  <w:num w:numId="21" w16cid:durableId="1014915497">
    <w:abstractNumId w:val="6"/>
  </w:num>
  <w:num w:numId="22" w16cid:durableId="1226649923">
    <w:abstractNumId w:val="10"/>
  </w:num>
  <w:num w:numId="23" w16cid:durableId="526524016">
    <w:abstractNumId w:val="12"/>
  </w:num>
  <w:num w:numId="24" w16cid:durableId="562428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C6"/>
    <w:rsid w:val="00011D0E"/>
    <w:rsid w:val="000467E2"/>
    <w:rsid w:val="002E3BDC"/>
    <w:rsid w:val="002E6F31"/>
    <w:rsid w:val="00337FCD"/>
    <w:rsid w:val="004554CB"/>
    <w:rsid w:val="004A4E9B"/>
    <w:rsid w:val="004B0146"/>
    <w:rsid w:val="00592F60"/>
    <w:rsid w:val="005B18D3"/>
    <w:rsid w:val="006400F7"/>
    <w:rsid w:val="00657667"/>
    <w:rsid w:val="006D3D84"/>
    <w:rsid w:val="00722011"/>
    <w:rsid w:val="007261D0"/>
    <w:rsid w:val="007E0124"/>
    <w:rsid w:val="008110D9"/>
    <w:rsid w:val="008B7A8E"/>
    <w:rsid w:val="008E6063"/>
    <w:rsid w:val="00923DCB"/>
    <w:rsid w:val="00962B65"/>
    <w:rsid w:val="00983EDA"/>
    <w:rsid w:val="009A50E1"/>
    <w:rsid w:val="00A96082"/>
    <w:rsid w:val="00AC1524"/>
    <w:rsid w:val="00AE40C6"/>
    <w:rsid w:val="00B22B2B"/>
    <w:rsid w:val="00B810EC"/>
    <w:rsid w:val="00BA75C8"/>
    <w:rsid w:val="00BD2C54"/>
    <w:rsid w:val="00BF4386"/>
    <w:rsid w:val="00C80F08"/>
    <w:rsid w:val="00D40943"/>
    <w:rsid w:val="00DB31FD"/>
    <w:rsid w:val="00E573FD"/>
    <w:rsid w:val="00EA25C4"/>
    <w:rsid w:val="00EA78F4"/>
    <w:rsid w:val="00F32AB2"/>
    <w:rsid w:val="00FA7F45"/>
    <w:rsid w:val="00FC57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13A7C"/>
  <w15:chartTrackingRefBased/>
  <w15:docId w15:val="{15C2C365-5DF3-4AE5-941A-CC36792F8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0C6"/>
    <w:pPr>
      <w:spacing w:after="0" w:line="240" w:lineRule="auto"/>
      <w:jc w:val="both"/>
    </w:pPr>
    <w:rPr>
      <w:rFonts w:ascii="Arial" w:eastAsia="Times New Roman" w:hAnsi="Arial" w:cs="Times New Roman"/>
      <w:sz w:val="20"/>
      <w:szCs w:val="24"/>
      <w:lang w:eastAsia="fr-FR"/>
    </w:rPr>
  </w:style>
  <w:style w:type="paragraph" w:styleId="Titre2">
    <w:name w:val="heading 2"/>
    <w:basedOn w:val="Normal"/>
    <w:next w:val="Normal"/>
    <w:link w:val="Titre2Car"/>
    <w:uiPriority w:val="9"/>
    <w:qFormat/>
    <w:rsid w:val="00AE40C6"/>
    <w:pPr>
      <w:keepLines/>
      <w:widowControl w:val="0"/>
      <w:overflowPunct w:val="0"/>
      <w:autoSpaceDE w:val="0"/>
      <w:autoSpaceDN w:val="0"/>
      <w:adjustRightInd w:val="0"/>
      <w:spacing w:before="280" w:after="200" w:line="300" w:lineRule="atLeast"/>
      <w:textAlignment w:val="baseline"/>
      <w:outlineLvl w:val="1"/>
    </w:pPr>
    <w:rPr>
      <w:b/>
      <w:sz w:val="28"/>
      <w:szCs w:val="20"/>
    </w:rPr>
  </w:style>
  <w:style w:type="paragraph" w:styleId="Titre3">
    <w:name w:val="heading 3"/>
    <w:basedOn w:val="Normal"/>
    <w:next w:val="Normal"/>
    <w:link w:val="Titre3Car"/>
    <w:uiPriority w:val="9"/>
    <w:semiHidden/>
    <w:unhideWhenUsed/>
    <w:qFormat/>
    <w:rsid w:val="00BF4386"/>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E40C6"/>
    <w:rPr>
      <w:rFonts w:ascii="Arial" w:eastAsia="Times New Roman" w:hAnsi="Arial" w:cs="Times New Roman"/>
      <w:b/>
      <w:sz w:val="28"/>
      <w:szCs w:val="20"/>
      <w:lang w:eastAsia="fr-FR"/>
    </w:rPr>
  </w:style>
  <w:style w:type="paragraph" w:styleId="NormalWeb">
    <w:name w:val="Normal (Web)"/>
    <w:basedOn w:val="Normal"/>
    <w:uiPriority w:val="99"/>
    <w:semiHidden/>
    <w:rsid w:val="00AE40C6"/>
    <w:pPr>
      <w:spacing w:before="100" w:beforeAutospacing="1" w:after="100" w:afterAutospacing="1"/>
    </w:pPr>
    <w:rPr>
      <w:color w:val="000000"/>
    </w:rPr>
  </w:style>
  <w:style w:type="character" w:styleId="Lienhypertexte">
    <w:name w:val="Hyperlink"/>
    <w:uiPriority w:val="99"/>
    <w:rsid w:val="00AE40C6"/>
    <w:rPr>
      <w:strike w:val="0"/>
      <w:dstrike w:val="0"/>
      <w:color w:val="333333"/>
      <w:u w:val="none"/>
      <w:effect w:val="none"/>
    </w:rPr>
  </w:style>
  <w:style w:type="paragraph" w:styleId="En-tte">
    <w:name w:val="header"/>
    <w:basedOn w:val="Normal"/>
    <w:link w:val="En-tteCar"/>
    <w:rsid w:val="00AE40C6"/>
    <w:pPr>
      <w:tabs>
        <w:tab w:val="center" w:pos="4536"/>
        <w:tab w:val="right" w:pos="9072"/>
      </w:tabs>
    </w:pPr>
  </w:style>
  <w:style w:type="character" w:customStyle="1" w:styleId="En-tteCar">
    <w:name w:val="En-tête Car"/>
    <w:basedOn w:val="Policepardfaut"/>
    <w:link w:val="En-tte"/>
    <w:rsid w:val="00AE40C6"/>
    <w:rPr>
      <w:rFonts w:ascii="Arial" w:eastAsia="Times New Roman" w:hAnsi="Arial" w:cs="Times New Roman"/>
      <w:sz w:val="20"/>
      <w:szCs w:val="24"/>
      <w:lang w:eastAsia="fr-FR"/>
    </w:rPr>
  </w:style>
  <w:style w:type="character" w:styleId="Numrodepage">
    <w:name w:val="page number"/>
    <w:basedOn w:val="Policepardfaut"/>
    <w:rsid w:val="00AE40C6"/>
  </w:style>
  <w:style w:type="paragraph" w:customStyle="1" w:styleId="Corpsdetexte21">
    <w:name w:val="Corps de texte 21"/>
    <w:basedOn w:val="Normal"/>
    <w:rsid w:val="00AE40C6"/>
    <w:pPr>
      <w:overflowPunct w:val="0"/>
      <w:autoSpaceDE w:val="0"/>
      <w:autoSpaceDN w:val="0"/>
      <w:adjustRightInd w:val="0"/>
      <w:spacing w:line="340" w:lineRule="atLeast"/>
      <w:textAlignment w:val="baseline"/>
    </w:pPr>
    <w:rPr>
      <w:sz w:val="22"/>
      <w:szCs w:val="20"/>
    </w:rPr>
  </w:style>
  <w:style w:type="paragraph" w:styleId="Paragraphedeliste">
    <w:name w:val="List Paragraph"/>
    <w:basedOn w:val="Normal"/>
    <w:uiPriority w:val="34"/>
    <w:qFormat/>
    <w:rsid w:val="00AE40C6"/>
    <w:pPr>
      <w:spacing w:before="120"/>
      <w:ind w:left="720"/>
      <w:contextualSpacing/>
    </w:pPr>
    <w:rPr>
      <w:rFonts w:eastAsia="Calibri"/>
      <w:szCs w:val="22"/>
      <w:lang w:eastAsia="en-US"/>
    </w:rPr>
  </w:style>
  <w:style w:type="table" w:styleId="Grilledutableau">
    <w:name w:val="Table Grid"/>
    <w:basedOn w:val="TableauNormal"/>
    <w:uiPriority w:val="59"/>
    <w:rsid w:val="00AE40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AE40C6"/>
    <w:pPr>
      <w:autoSpaceDE w:val="0"/>
      <w:autoSpaceDN w:val="0"/>
      <w:adjustRightInd w:val="0"/>
      <w:spacing w:after="0" w:line="240" w:lineRule="auto"/>
    </w:pPr>
    <w:rPr>
      <w:rFonts w:ascii="Calibri" w:eastAsia="Times New Roman" w:hAnsi="Calibri" w:cs="Calibri"/>
      <w:color w:val="000000"/>
      <w:sz w:val="24"/>
      <w:szCs w:val="24"/>
      <w:lang w:eastAsia="fr-FR"/>
    </w:rPr>
  </w:style>
  <w:style w:type="character" w:customStyle="1" w:styleId="st">
    <w:name w:val="st"/>
    <w:basedOn w:val="Policepardfaut"/>
    <w:rsid w:val="00AE40C6"/>
  </w:style>
  <w:style w:type="table" w:customStyle="1" w:styleId="Grilledutableau1">
    <w:name w:val="Grille du tableau1"/>
    <w:basedOn w:val="TableauNormal"/>
    <w:next w:val="Grilledutableau"/>
    <w:uiPriority w:val="59"/>
    <w:rsid w:val="00E573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itre3Car">
    <w:name w:val="Titre 3 Car"/>
    <w:basedOn w:val="Policepardfaut"/>
    <w:link w:val="Titre3"/>
    <w:uiPriority w:val="9"/>
    <w:semiHidden/>
    <w:rsid w:val="00BF4386"/>
    <w:rPr>
      <w:rFonts w:asciiTheme="majorHAnsi" w:eastAsiaTheme="majorEastAsia" w:hAnsiTheme="majorHAnsi" w:cstheme="majorBidi"/>
      <w:color w:val="1F4D78" w:themeColor="accent1" w:themeShade="7F"/>
      <w:sz w:val="24"/>
      <w:szCs w:val="24"/>
      <w:lang w:eastAsia="fr-FR"/>
    </w:rPr>
  </w:style>
  <w:style w:type="character" w:styleId="lev">
    <w:name w:val="Strong"/>
    <w:uiPriority w:val="22"/>
    <w:qFormat/>
    <w:rsid w:val="00BF4386"/>
    <w:rPr>
      <w:rFonts w:ascii="Times New Roman" w:hAnsi="Times New Roman" w:cs="Times New Roman"/>
      <w:b/>
      <w:bCs/>
    </w:rPr>
  </w:style>
  <w:style w:type="paragraph" w:styleId="Pieddepage">
    <w:name w:val="footer"/>
    <w:basedOn w:val="Normal"/>
    <w:link w:val="PieddepageCar"/>
    <w:uiPriority w:val="99"/>
    <w:unhideWhenUsed/>
    <w:rsid w:val="00BF4386"/>
    <w:pPr>
      <w:tabs>
        <w:tab w:val="center" w:pos="4536"/>
        <w:tab w:val="right" w:pos="9072"/>
      </w:tabs>
    </w:pPr>
  </w:style>
  <w:style w:type="character" w:customStyle="1" w:styleId="PieddepageCar">
    <w:name w:val="Pied de page Car"/>
    <w:basedOn w:val="Policepardfaut"/>
    <w:link w:val="Pieddepage"/>
    <w:uiPriority w:val="99"/>
    <w:rsid w:val="00BF4386"/>
    <w:rPr>
      <w:rFonts w:ascii="Arial" w:eastAsia="Times New Roman" w:hAnsi="Arial" w:cs="Times New Roman"/>
      <w:sz w:val="20"/>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smfp.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1932</Words>
  <Characters>10631</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16</cp:revision>
  <cp:lastPrinted>2022-12-05T09:17:00Z</cp:lastPrinted>
  <dcterms:created xsi:type="dcterms:W3CDTF">2013-10-15T06:24:00Z</dcterms:created>
  <dcterms:modified xsi:type="dcterms:W3CDTF">2024-11-20T00:16:00Z</dcterms:modified>
</cp:coreProperties>
</file>