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5E0B3"/>
        <w:tblLook w:val="04A0" w:firstRow="1" w:lastRow="0" w:firstColumn="1" w:lastColumn="0" w:noHBand="0" w:noVBand="1"/>
      </w:tblPr>
      <w:tblGrid>
        <w:gridCol w:w="1558"/>
        <w:gridCol w:w="6080"/>
        <w:gridCol w:w="2207"/>
      </w:tblGrid>
      <w:tr w:rsidR="008B3B65" w:rsidRPr="003A11DF" w14:paraId="694ADD9B" w14:textId="77777777" w:rsidTr="004B05F8">
        <w:trPr>
          <w:trHeight w:val="701"/>
        </w:trPr>
        <w:tc>
          <w:tcPr>
            <w:tcW w:w="8271" w:type="dxa"/>
            <w:gridSpan w:val="2"/>
            <w:shd w:val="clear" w:color="auto" w:fill="FFC000"/>
            <w:vAlign w:val="center"/>
          </w:tcPr>
          <w:p w14:paraId="3B8A558B" w14:textId="77777777" w:rsidR="008B3B65" w:rsidRDefault="008B3B65" w:rsidP="004B05F8">
            <w:pPr>
              <w:pStyle w:val="Titre1"/>
              <w:jc w:val="center"/>
              <w:rPr>
                <w:rFonts w:ascii="Arial" w:hAnsi="Arial" w:cs="Arial"/>
                <w:color w:val="000000" w:themeColor="text1"/>
              </w:rPr>
            </w:pPr>
            <w:bookmarkStart w:id="0" w:name="_Hlk180158603"/>
            <w:r w:rsidRPr="003A11D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br w:type="page"/>
            </w:r>
            <w:r w:rsidRPr="003A11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Travail Excel</w:t>
            </w:r>
            <w:r w:rsidRPr="003A11DF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1 : </w:t>
            </w:r>
            <w:r w:rsidRPr="003A11DF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Calculer un salaire brut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45007C01" w14:textId="77777777" w:rsidR="008B3B65" w:rsidRPr="003A11DF" w:rsidRDefault="008B3B65" w:rsidP="004B05F8">
            <w:pPr>
              <w:pStyle w:val="Titre1"/>
              <w:spacing w:before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C0554A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(Apprentissage)</w:t>
            </w:r>
          </w:p>
        </w:tc>
        <w:tc>
          <w:tcPr>
            <w:tcW w:w="1574" w:type="dxa"/>
            <w:shd w:val="clear" w:color="auto" w:fill="FFC000"/>
            <w:vAlign w:val="center"/>
          </w:tcPr>
          <w:p w14:paraId="3EA20948" w14:textId="77777777" w:rsidR="008B3B65" w:rsidRPr="003A11DF" w:rsidRDefault="008B3B65" w:rsidP="004B05F8">
            <w:pPr>
              <w:pStyle w:val="Titre1"/>
              <w:spacing w:before="0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Lucida Calligraphy" w:hAnsi="Lucida Calligraphy"/>
                <w:b/>
                <w:i/>
                <w:noProof/>
                <w:sz w:val="20"/>
              </w:rPr>
              <w:drawing>
                <wp:inline distT="0" distB="0" distL="0" distR="0" wp14:anchorId="33687CCB" wp14:editId="4A884FF0">
                  <wp:extent cx="1264285" cy="433070"/>
                  <wp:effectExtent l="0" t="0" r="0" b="0"/>
                  <wp:docPr id="1316868625" name="Image 1316868625" descr="Capture d’éc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Capture d’éc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65" w:rsidRPr="003C64FB" w14:paraId="521E1FAA" w14:textId="77777777" w:rsidTr="004B05F8">
        <w:trPr>
          <w:trHeight w:val="217"/>
        </w:trPr>
        <w:tc>
          <w:tcPr>
            <w:tcW w:w="1621" w:type="dxa"/>
            <w:shd w:val="clear" w:color="auto" w:fill="FFC000"/>
            <w:vAlign w:val="center"/>
          </w:tcPr>
          <w:p w14:paraId="782463F7" w14:textId="77777777" w:rsidR="008B3B65" w:rsidRPr="003C64FB" w:rsidRDefault="008B3B65" w:rsidP="004B05F8">
            <w:pPr>
              <w:jc w:val="left"/>
              <w:rPr>
                <w:bCs/>
              </w:rPr>
            </w:pPr>
            <w:r w:rsidRPr="003C64FB">
              <w:rPr>
                <w:bCs/>
              </w:rPr>
              <w:t>Durée : 30’</w:t>
            </w:r>
          </w:p>
        </w:tc>
        <w:tc>
          <w:tcPr>
            <w:tcW w:w="6650" w:type="dxa"/>
            <w:shd w:val="clear" w:color="auto" w:fill="FFC000"/>
            <w:vAlign w:val="center"/>
          </w:tcPr>
          <w:p w14:paraId="271BE0B6" w14:textId="77777777" w:rsidR="008B3B65" w:rsidRPr="003C64FB" w:rsidRDefault="008B3B65" w:rsidP="004B05F8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6A6F7C02" wp14:editId="51F5400D">
                  <wp:extent cx="324000" cy="324000"/>
                  <wp:effectExtent l="0" t="0" r="0" b="0"/>
                  <wp:docPr id="482378512" name="Graphique 482378512" descr="Homme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7" name="Graphique 517" descr="Homme avec un remplissage uni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" cy="3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ou </w:t>
            </w:r>
            <w:r>
              <w:rPr>
                <w:noProof/>
              </w:rPr>
              <w:drawing>
                <wp:inline distT="0" distB="0" distL="0" distR="0" wp14:anchorId="48A71F12" wp14:editId="4E5FC20A">
                  <wp:extent cx="360000" cy="360000"/>
                  <wp:effectExtent l="0" t="0" r="0" b="2540"/>
                  <wp:docPr id="1696301531" name="Graphique 1696301531" descr="Deux hommes avec un remplissage u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8" name="Graphique 518" descr="Deux hommes avec un remplissage uni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4" w:type="dxa"/>
            <w:shd w:val="clear" w:color="auto" w:fill="FFC000"/>
            <w:vAlign w:val="center"/>
          </w:tcPr>
          <w:p w14:paraId="738861D5" w14:textId="77777777" w:rsidR="008B3B65" w:rsidRPr="003C64FB" w:rsidRDefault="008B3B65" w:rsidP="004B05F8">
            <w:pPr>
              <w:jc w:val="center"/>
              <w:rPr>
                <w:b/>
              </w:rPr>
            </w:pPr>
            <w:r>
              <w:t>Source | Excel</w:t>
            </w:r>
          </w:p>
        </w:tc>
      </w:tr>
      <w:tr w:rsidR="008B3B65" w14:paraId="66CE2661" w14:textId="77777777" w:rsidTr="004B05F8">
        <w:tblPrEx>
          <w:shd w:val="clear" w:color="auto" w:fill="auto"/>
        </w:tblPrEx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B19D30" w14:textId="77777777" w:rsidR="008B3B65" w:rsidRPr="003C64FB" w:rsidRDefault="008B3B65" w:rsidP="004B05F8">
            <w:pPr>
              <w:jc w:val="left"/>
              <w:rPr>
                <w:bCs/>
              </w:rPr>
            </w:pPr>
            <w:r w:rsidRPr="003C64FB">
              <w:rPr>
                <w:bCs/>
              </w:rPr>
              <w:t xml:space="preserve">Savoir-faire </w:t>
            </w:r>
          </w:p>
        </w:tc>
        <w:tc>
          <w:tcPr>
            <w:tcW w:w="8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0E831E1" w14:textId="77777777" w:rsidR="008B3B65" w:rsidRDefault="008B3B65" w:rsidP="004B05F8">
            <w:pPr>
              <w:tabs>
                <w:tab w:val="left" w:pos="146"/>
              </w:tabs>
              <w:spacing w:before="20" w:after="20"/>
              <w:ind w:left="4"/>
              <w:jc w:val="left"/>
            </w:pPr>
            <w:r>
              <w:t xml:space="preserve">Fonctions date, </w:t>
            </w:r>
            <w:proofErr w:type="spellStart"/>
            <w:proofErr w:type="gramStart"/>
            <w:r>
              <w:t>SI.MULTIPLE</w:t>
            </w:r>
            <w:proofErr w:type="spellEnd"/>
            <w:proofErr w:type="gramEnd"/>
          </w:p>
        </w:tc>
      </w:tr>
    </w:tbl>
    <w:p w14:paraId="0DA34670" w14:textId="77777777" w:rsidR="008B3B65" w:rsidRDefault="008B3B65" w:rsidP="008B3B65">
      <w:pPr>
        <w:spacing w:before="240" w:after="120"/>
        <w:rPr>
          <w:b/>
          <w:sz w:val="24"/>
          <w:szCs w:val="32"/>
        </w:rPr>
      </w:pPr>
      <w:r w:rsidRPr="0080367B">
        <w:rPr>
          <w:b/>
          <w:sz w:val="24"/>
          <w:szCs w:val="32"/>
        </w:rPr>
        <w:t>Travail à faire</w:t>
      </w:r>
    </w:p>
    <w:bookmarkEnd w:id="0"/>
    <w:p w14:paraId="4BD1E48B" w14:textId="77777777" w:rsidR="008B3B65" w:rsidRDefault="008B3B65" w:rsidP="008B3B65">
      <w:pPr>
        <w:pStyle w:val="Paragraphedeliste"/>
        <w:numPr>
          <w:ilvl w:val="0"/>
          <w:numId w:val="6"/>
        </w:numPr>
        <w:spacing w:before="120"/>
        <w:ind w:left="360"/>
      </w:pPr>
      <w:r>
        <w:t>Téléchargez le fichier source. Il récapitule les dates de naissance, d’embauches et de départ des salariés.</w:t>
      </w:r>
    </w:p>
    <w:p w14:paraId="4E3988A1" w14:textId="77777777" w:rsidR="008B3B65" w:rsidRPr="001121A2" w:rsidRDefault="008B3B65" w:rsidP="008B3B65">
      <w:pPr>
        <w:spacing w:before="120"/>
        <w:jc w:val="center"/>
        <w:rPr>
          <w:b/>
          <w:bCs/>
        </w:rPr>
      </w:pPr>
      <w:r w:rsidRPr="001121A2">
        <w:rPr>
          <w:b/>
        </w:rPr>
        <w:t>Extrait</w:t>
      </w:r>
    </w:p>
    <w:p w14:paraId="103B640E" w14:textId="77777777" w:rsidR="008B3B65" w:rsidRDefault="008B3B65" w:rsidP="008B3B65">
      <w:pPr>
        <w:spacing w:after="120"/>
        <w:jc w:val="center"/>
      </w:pPr>
      <w:r>
        <w:rPr>
          <w:noProof/>
        </w:rPr>
        <w:drawing>
          <wp:inline distT="0" distB="0" distL="0" distR="0" wp14:anchorId="4AA3E4EE" wp14:editId="0C925C80">
            <wp:extent cx="4781670" cy="1507134"/>
            <wp:effectExtent l="0" t="0" r="0" b="0"/>
            <wp:docPr id="952039042" name="Image 1" descr="Une image contenant texte, capture d’écran, nombr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039042" name="Image 1" descr="Une image contenant texte, capture d’écran, nombre, Police&#10;&#10;Description générée automatiquement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4452" cy="151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A1F36" w14:textId="77777777" w:rsidR="008B3B65" w:rsidRDefault="008B3B65" w:rsidP="008B3B65">
      <w:pPr>
        <w:pStyle w:val="Paragraphedeliste"/>
        <w:numPr>
          <w:ilvl w:val="0"/>
          <w:numId w:val="6"/>
        </w:numPr>
        <w:ind w:left="360"/>
      </w:pPr>
      <w:r>
        <w:t>Calculez dans une nouvelle colonne l’âge des salariés (l’âge doit être calculé par rapport au jours de réalisation de l’exercice).</w:t>
      </w:r>
    </w:p>
    <w:p w14:paraId="550C4850" w14:textId="77777777" w:rsidR="008B3B65" w:rsidRDefault="008B3B65" w:rsidP="008B3B65">
      <w:pPr>
        <w:pStyle w:val="Paragraphedeliste"/>
        <w:numPr>
          <w:ilvl w:val="0"/>
          <w:numId w:val="6"/>
        </w:numPr>
        <w:ind w:left="360"/>
      </w:pPr>
      <w:r>
        <w:t>Calculez dans une nouvelle colonne l’ancienneté de chaque salarié dans l’entreprise (l’ancienneté ne doit pas être calculé si le salarié a quitté l’entreprise).</w:t>
      </w:r>
    </w:p>
    <w:p w14:paraId="533EFBE7" w14:textId="77777777" w:rsidR="008B3B65" w:rsidRDefault="008B3B65" w:rsidP="008B3B65"/>
    <w:p w14:paraId="3252BAC4" w14:textId="77777777" w:rsidR="008B3B65" w:rsidRDefault="008B3B65" w:rsidP="008B3B65">
      <w:pPr>
        <w:ind w:left="426"/>
      </w:pPr>
      <w:r>
        <w:t>Une prime d’ancienneté est accordée aux salariés. Les modalités de calcul sont les suivantes : 1 an = 0 % ; 2 ans = 2 % ; 3 ans = 3 % ; 4 ans = 4 % ; 5 ans = 5 % ; Etc.</w:t>
      </w:r>
    </w:p>
    <w:p w14:paraId="2AD3AF9F" w14:textId="77777777" w:rsidR="008B3B65" w:rsidRDefault="008B3B65" w:rsidP="008B3B65"/>
    <w:p w14:paraId="16052601" w14:textId="77777777" w:rsidR="008B3B65" w:rsidRDefault="008B3B65" w:rsidP="008B3B65">
      <w:pPr>
        <w:pStyle w:val="Paragraphedeliste"/>
        <w:numPr>
          <w:ilvl w:val="0"/>
          <w:numId w:val="6"/>
        </w:numPr>
        <w:ind w:left="360"/>
      </w:pPr>
      <w:r>
        <w:t>Calculez le montant de la prime d’ancienneté de chaque salarié.</w:t>
      </w:r>
    </w:p>
    <w:p w14:paraId="5E8FB387" w14:textId="77777777" w:rsidR="008B3B65" w:rsidRDefault="008B3B65" w:rsidP="008B3B65">
      <w:pPr>
        <w:pStyle w:val="Paragraphedeliste"/>
        <w:numPr>
          <w:ilvl w:val="0"/>
          <w:numId w:val="5"/>
        </w:numPr>
        <w:tabs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567" w:hanging="283"/>
        <w:contextualSpacing w:val="0"/>
        <w:textAlignment w:val="center"/>
      </w:pPr>
      <w:r>
        <w:t>le calcul doit être fait au jour de réalisation de l’exercice.</w:t>
      </w:r>
    </w:p>
    <w:p w14:paraId="49E7209A" w14:textId="77777777" w:rsidR="008B3B65" w:rsidRDefault="008B3B65" w:rsidP="008B3B65">
      <w:pPr>
        <w:pStyle w:val="Paragraphedeliste"/>
        <w:numPr>
          <w:ilvl w:val="0"/>
          <w:numId w:val="5"/>
        </w:numPr>
        <w:tabs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567" w:hanging="283"/>
        <w:contextualSpacing w:val="0"/>
        <w:textAlignment w:val="center"/>
      </w:pPr>
      <w:r>
        <w:t>La prime ne doit pas être calculée si le salarié a quitté l’entreprise.</w:t>
      </w:r>
    </w:p>
    <w:p w14:paraId="42DA96A0" w14:textId="77777777" w:rsidR="008B3B65" w:rsidRDefault="008B3B65" w:rsidP="008B3B65">
      <w:pPr>
        <w:pStyle w:val="Paragraphedeliste"/>
        <w:numPr>
          <w:ilvl w:val="0"/>
          <w:numId w:val="5"/>
        </w:numPr>
        <w:tabs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  <w:tab w:val="left" w:pos="4536"/>
          <w:tab w:val="left" w:pos="4819"/>
          <w:tab w:val="left" w:pos="5103"/>
          <w:tab w:val="left" w:pos="5386"/>
        </w:tabs>
        <w:autoSpaceDE w:val="0"/>
        <w:autoSpaceDN w:val="0"/>
        <w:adjustRightInd w:val="0"/>
        <w:ind w:left="567" w:hanging="283"/>
        <w:contextualSpacing w:val="0"/>
        <w:textAlignment w:val="center"/>
      </w:pPr>
      <w:r>
        <w:t xml:space="preserve">Limitez la fonction </w:t>
      </w:r>
      <w:proofErr w:type="spellStart"/>
      <w:proofErr w:type="gramStart"/>
      <w:r>
        <w:t>SI.MULTIPLE</w:t>
      </w:r>
      <w:proofErr w:type="spellEnd"/>
      <w:proofErr w:type="gramEnd"/>
      <w:r>
        <w:t xml:space="preserve"> à 10 années.</w:t>
      </w:r>
    </w:p>
    <w:p w14:paraId="56D15A6E" w14:textId="77777777" w:rsidR="008B3B65" w:rsidRDefault="008B3B65" w:rsidP="008B3B65">
      <w:pPr>
        <w:pStyle w:val="Paragraphedeliste"/>
        <w:ind w:left="284"/>
      </w:pPr>
    </w:p>
    <w:p w14:paraId="388713CA" w14:textId="77777777" w:rsidR="008B3B65" w:rsidRDefault="008B3B65" w:rsidP="008B3B65">
      <w:pPr>
        <w:pStyle w:val="Paragraphedeliste"/>
        <w:numPr>
          <w:ilvl w:val="0"/>
          <w:numId w:val="6"/>
        </w:numPr>
        <w:ind w:left="360"/>
      </w:pPr>
      <w:r w:rsidRPr="000752F7">
        <w:t>Calculez le salaire brut</w:t>
      </w:r>
      <w:r>
        <w:t xml:space="preserve"> dans une nouvelle colonne.</w:t>
      </w:r>
    </w:p>
    <w:p w14:paraId="310F0074" w14:textId="77777777" w:rsidR="008B3B65" w:rsidRDefault="008B3B65" w:rsidP="008B3B65">
      <w:pPr>
        <w:pStyle w:val="Paragraphedeliste"/>
        <w:ind w:left="360"/>
      </w:pPr>
    </w:p>
    <w:p w14:paraId="27913457" w14:textId="77777777" w:rsidR="008B3B65" w:rsidRDefault="008B3B65" w:rsidP="008B3B65"/>
    <w:p w14:paraId="0891AB0D" w14:textId="77777777" w:rsidR="008B3B65" w:rsidRDefault="008B3B65" w:rsidP="008B3B65">
      <w:pPr>
        <w:shd w:val="clear" w:color="auto" w:fill="E2EFD9" w:themeFill="accent6" w:themeFillTint="33"/>
        <w:spacing w:after="120"/>
        <w:jc w:val="center"/>
        <w:rPr>
          <w:b/>
          <w:bCs/>
        </w:rPr>
      </w:pPr>
      <w:r>
        <w:rPr>
          <w:b/>
          <w:bCs/>
        </w:rPr>
        <w:t xml:space="preserve">Ressource 1 : </w:t>
      </w:r>
      <w:proofErr w:type="spellStart"/>
      <w:proofErr w:type="gramStart"/>
      <w:r>
        <w:rPr>
          <w:b/>
          <w:bCs/>
        </w:rPr>
        <w:t>SI.Multiple</w:t>
      </w:r>
      <w:proofErr w:type="spellEnd"/>
      <w:proofErr w:type="gramEnd"/>
    </w:p>
    <w:p w14:paraId="575BC319" w14:textId="77777777" w:rsidR="008B3B65" w:rsidRDefault="008B3B65" w:rsidP="008B3B65">
      <w:pPr>
        <w:shd w:val="clear" w:color="auto" w:fill="E2EFD9" w:themeFill="accent6" w:themeFillTint="33"/>
        <w:jc w:val="left"/>
      </w:pPr>
      <w:r w:rsidRPr="00F620C0">
        <w:rPr>
          <w:b/>
          <w:bCs/>
        </w:rPr>
        <w:t>Fonction</w:t>
      </w:r>
      <w:r w:rsidRPr="00F620C0">
        <w:t xml:space="preserve"> : =SI.MULTIPLE(</w:t>
      </w:r>
      <w:proofErr w:type="gramStart"/>
      <w:r w:rsidRPr="00F620C0">
        <w:t>expression;valeur</w:t>
      </w:r>
      <w:proofErr w:type="gramEnd"/>
      <w:r w:rsidRPr="00F620C0">
        <w:t xml:space="preserve">1;résultat1;valeur2;résultat2;….;défaut_ou_valeurX;résultatX) </w:t>
      </w:r>
    </w:p>
    <w:p w14:paraId="76588AD1" w14:textId="77777777" w:rsidR="008B3B65" w:rsidRDefault="008B3B65" w:rsidP="008B3B65">
      <w:pPr>
        <w:shd w:val="clear" w:color="auto" w:fill="E2EFD9" w:themeFill="accent6" w:themeFillTint="33"/>
        <w:spacing w:after="120"/>
        <w:jc w:val="left"/>
      </w:pPr>
      <w:r w:rsidRPr="00F620C0">
        <w:rPr>
          <w:b/>
          <w:bCs/>
        </w:rPr>
        <w:t>Syntaxe</w:t>
      </w:r>
      <w:r w:rsidRPr="00F620C0">
        <w:t xml:space="preserve"> : =SI.MULTIPLE(B</w:t>
      </w:r>
      <w:proofErr w:type="gramStart"/>
      <w:r w:rsidRPr="00F620C0">
        <w:t>2;</w:t>
      </w:r>
      <w:proofErr w:type="gramEnd"/>
      <w:r w:rsidRPr="00F620C0">
        <w:t xml:space="preserve">"Particulier";0%;"Entreprise";10%;"Administration";20% ;"Inconnu") </w:t>
      </w:r>
    </w:p>
    <w:p w14:paraId="3DD273FB" w14:textId="77777777" w:rsidR="008B3B65" w:rsidRDefault="008B3B65" w:rsidP="008B3B65">
      <w:pPr>
        <w:pStyle w:val="Paragraphedeliste"/>
        <w:numPr>
          <w:ilvl w:val="0"/>
          <w:numId w:val="8"/>
        </w:numPr>
        <w:shd w:val="clear" w:color="auto" w:fill="E2EFD9" w:themeFill="accent6" w:themeFillTint="33"/>
        <w:ind w:left="142" w:hanging="142"/>
        <w:jc w:val="left"/>
      </w:pPr>
      <w:r w:rsidRPr="00F620C0">
        <w:rPr>
          <w:b/>
          <w:bCs/>
        </w:rPr>
        <w:t>expression</w:t>
      </w:r>
      <w:r w:rsidRPr="00F620C0">
        <w:t xml:space="preserve"> : adresse ou expression sert à sélectionner une correspondance. Ce peut être une adresse de cellule ou une formule de calcul dont le résultat sera utilisé. </w:t>
      </w:r>
    </w:p>
    <w:p w14:paraId="4DB827FE" w14:textId="77777777" w:rsidR="008B3B65" w:rsidRDefault="008B3B65" w:rsidP="008B3B65">
      <w:pPr>
        <w:pStyle w:val="Paragraphedeliste"/>
        <w:numPr>
          <w:ilvl w:val="0"/>
          <w:numId w:val="8"/>
        </w:numPr>
        <w:shd w:val="clear" w:color="auto" w:fill="E2EFD9" w:themeFill="accent6" w:themeFillTint="33"/>
        <w:ind w:left="142" w:hanging="142"/>
        <w:jc w:val="left"/>
      </w:pPr>
      <w:r w:rsidRPr="00F620C0">
        <w:rPr>
          <w:b/>
          <w:bCs/>
        </w:rPr>
        <w:t>valeur</w:t>
      </w:r>
      <w:proofErr w:type="gramStart"/>
      <w:r w:rsidRPr="00F620C0">
        <w:rPr>
          <w:b/>
          <w:bCs/>
        </w:rPr>
        <w:t>1;résultat</w:t>
      </w:r>
      <w:proofErr w:type="gramEnd"/>
      <w:r w:rsidRPr="00F620C0">
        <w:rPr>
          <w:b/>
          <w:bCs/>
        </w:rPr>
        <w:t>1</w:t>
      </w:r>
      <w:r w:rsidRPr="00F620C0">
        <w:t xml:space="preserve"> : la 1re paire de la valeur trouvée et du résultat renvoyé (particulier </w:t>
      </w:r>
      <w:r w:rsidRPr="00F620C0">
        <w:sym w:font="Symbol" w:char="F0F0"/>
      </w:r>
      <w:r w:rsidRPr="00F620C0">
        <w:t xml:space="preserve"> 0% de remise). </w:t>
      </w:r>
    </w:p>
    <w:p w14:paraId="2CE323E0" w14:textId="77777777" w:rsidR="008B3B65" w:rsidRDefault="008B3B65" w:rsidP="008B3B65">
      <w:pPr>
        <w:pStyle w:val="Paragraphedeliste"/>
        <w:numPr>
          <w:ilvl w:val="0"/>
          <w:numId w:val="8"/>
        </w:numPr>
        <w:shd w:val="clear" w:color="auto" w:fill="E2EFD9" w:themeFill="accent6" w:themeFillTint="33"/>
        <w:ind w:left="142" w:hanging="142"/>
        <w:jc w:val="left"/>
      </w:pPr>
      <w:r w:rsidRPr="00F620C0">
        <w:rPr>
          <w:b/>
          <w:bCs/>
        </w:rPr>
        <w:t>valeur</w:t>
      </w:r>
      <w:proofErr w:type="gramStart"/>
      <w:r w:rsidRPr="00F620C0">
        <w:rPr>
          <w:b/>
          <w:bCs/>
        </w:rPr>
        <w:t>2;résultat</w:t>
      </w:r>
      <w:proofErr w:type="gramEnd"/>
      <w:r w:rsidRPr="00F620C0">
        <w:rPr>
          <w:b/>
          <w:bCs/>
        </w:rPr>
        <w:t>2</w:t>
      </w:r>
      <w:r w:rsidRPr="00F620C0">
        <w:t xml:space="preserve"> : la 2e paire de la valeur trouvée et du résultat renvoyé (entreprise </w:t>
      </w:r>
      <w:r w:rsidRPr="00F620C0">
        <w:sym w:font="Symbol" w:char="F0F0"/>
      </w:r>
      <w:r w:rsidRPr="00F620C0">
        <w:t xml:space="preserve"> 10% de remise). </w:t>
      </w:r>
    </w:p>
    <w:p w14:paraId="20E411BB" w14:textId="77777777" w:rsidR="008B3B65" w:rsidRDefault="008B3B65" w:rsidP="008B3B65">
      <w:pPr>
        <w:pStyle w:val="Paragraphedeliste"/>
        <w:numPr>
          <w:ilvl w:val="0"/>
          <w:numId w:val="8"/>
        </w:numPr>
        <w:shd w:val="clear" w:color="auto" w:fill="E2EFD9" w:themeFill="accent6" w:themeFillTint="33"/>
        <w:ind w:left="142" w:hanging="142"/>
        <w:jc w:val="left"/>
      </w:pPr>
      <w:r w:rsidRPr="00F620C0">
        <w:rPr>
          <w:b/>
          <w:bCs/>
        </w:rPr>
        <w:t>valeur</w:t>
      </w:r>
      <w:proofErr w:type="gramStart"/>
      <w:r w:rsidRPr="00F620C0">
        <w:rPr>
          <w:b/>
          <w:bCs/>
        </w:rPr>
        <w:t>3;résultat</w:t>
      </w:r>
      <w:proofErr w:type="gramEnd"/>
      <w:r w:rsidRPr="00F620C0">
        <w:rPr>
          <w:b/>
          <w:bCs/>
        </w:rPr>
        <w:t>3</w:t>
      </w:r>
      <w:r w:rsidRPr="00F620C0">
        <w:t xml:space="preserve"> : il est possible de programmer 126 valeurs et résultats. </w:t>
      </w:r>
    </w:p>
    <w:p w14:paraId="6889061A" w14:textId="77777777" w:rsidR="008B3B65" w:rsidRDefault="008B3B65" w:rsidP="008B3B65">
      <w:pPr>
        <w:pStyle w:val="Paragraphedeliste"/>
        <w:numPr>
          <w:ilvl w:val="0"/>
          <w:numId w:val="8"/>
        </w:numPr>
        <w:shd w:val="clear" w:color="auto" w:fill="E2EFD9" w:themeFill="accent6" w:themeFillTint="33"/>
        <w:ind w:left="142" w:hanging="142"/>
        <w:jc w:val="left"/>
      </w:pPr>
      <w:r w:rsidRPr="00F620C0">
        <w:rPr>
          <w:b/>
          <w:bCs/>
        </w:rPr>
        <w:t>Défaut</w:t>
      </w:r>
      <w:r w:rsidRPr="00F620C0">
        <w:t xml:space="preserve"> : c’est la valeur renvoyée si aucune correspondance n'est trouvée (argument facultatif).</w:t>
      </w:r>
    </w:p>
    <w:p w14:paraId="6BBC051C" w14:textId="77777777" w:rsidR="008B3B65" w:rsidRPr="003C64FB" w:rsidRDefault="008B3B65" w:rsidP="008B3B65"/>
    <w:p w14:paraId="271CF211" w14:textId="77777777" w:rsidR="008B3B65" w:rsidRPr="00914D5D" w:rsidRDefault="008B3B65" w:rsidP="008B3B65">
      <w:pPr>
        <w:shd w:val="clear" w:color="auto" w:fill="E2EFD9" w:themeFill="accent6" w:themeFillTint="33"/>
        <w:spacing w:after="120"/>
        <w:jc w:val="center"/>
        <w:rPr>
          <w:b/>
          <w:bCs/>
        </w:rPr>
      </w:pPr>
      <w:r w:rsidRPr="00914D5D">
        <w:rPr>
          <w:rFonts w:cs="Arial"/>
          <w:noProof/>
          <w:szCs w:val="20"/>
        </w:rPr>
        <w:drawing>
          <wp:anchor distT="0" distB="0" distL="114300" distR="114300" simplePos="0" relativeHeight="251659264" behindDoc="0" locked="0" layoutInCell="1" allowOverlap="1" wp14:anchorId="65F34C66" wp14:editId="41C6E435">
            <wp:simplePos x="0" y="0"/>
            <wp:positionH relativeFrom="column">
              <wp:posOffset>3477763</wp:posOffset>
            </wp:positionH>
            <wp:positionV relativeFrom="paragraph">
              <wp:posOffset>205740</wp:posOffset>
            </wp:positionV>
            <wp:extent cx="2847975" cy="719455"/>
            <wp:effectExtent l="19050" t="19050" r="9525" b="23495"/>
            <wp:wrapSquare wrapText="bothSides"/>
            <wp:docPr id="1308607948" name="Image 1308607948" descr="Une image contenant texte,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, table&#10;&#10;Description générée automatiquement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71945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Resource 2 : c</w:t>
      </w:r>
      <w:r w:rsidRPr="00914D5D">
        <w:rPr>
          <w:b/>
          <w:bCs/>
        </w:rPr>
        <w:t>alculer l’</w:t>
      </w:r>
      <w:r>
        <w:rPr>
          <w:b/>
          <w:bCs/>
        </w:rPr>
        <w:t>é</w:t>
      </w:r>
      <w:r w:rsidRPr="00914D5D">
        <w:rPr>
          <w:b/>
          <w:bCs/>
        </w:rPr>
        <w:t>cart entre 2 dates</w:t>
      </w:r>
      <w:r>
        <w:rPr>
          <w:b/>
          <w:bCs/>
        </w:rPr>
        <w:t xml:space="preserve"> (jours, mois ou année)</w:t>
      </w:r>
      <w:r w:rsidRPr="00914D5D">
        <w:rPr>
          <w:b/>
          <w:bCs/>
        </w:rPr>
        <w:t xml:space="preserve"> </w:t>
      </w:r>
    </w:p>
    <w:p w14:paraId="1C7F496C" w14:textId="77777777" w:rsidR="008B3B65" w:rsidRPr="00914D5D" w:rsidRDefault="008B3B65" w:rsidP="008B3B65">
      <w:pPr>
        <w:pStyle w:val="Titre2"/>
        <w:shd w:val="clear" w:color="auto" w:fill="E2EFD9" w:themeFill="accent6" w:themeFillTint="33"/>
        <w:spacing w:after="0"/>
        <w:rPr>
          <w:rFonts w:ascii="Arial" w:hAnsi="Arial" w:cs="Arial"/>
          <w:sz w:val="20"/>
          <w:szCs w:val="20"/>
        </w:rPr>
      </w:pPr>
      <w:r w:rsidRPr="00914D5D">
        <w:rPr>
          <w:rFonts w:ascii="Arial" w:hAnsi="Arial" w:cs="Arial"/>
          <w:sz w:val="20"/>
          <w:szCs w:val="20"/>
        </w:rPr>
        <w:t xml:space="preserve">- Fonction : </w:t>
      </w:r>
      <w:proofErr w:type="spellStart"/>
      <w:r w:rsidRPr="00914D5D">
        <w:rPr>
          <w:rFonts w:ascii="Arial" w:hAnsi="Arial" w:cs="Arial"/>
          <w:sz w:val="20"/>
          <w:szCs w:val="20"/>
        </w:rPr>
        <w:t>DATEDIF</w:t>
      </w:r>
      <w:proofErr w:type="spellEnd"/>
      <w:r w:rsidRPr="00914D5D">
        <w:rPr>
          <w:rFonts w:ascii="Arial" w:hAnsi="Arial" w:cs="Arial"/>
          <w:sz w:val="20"/>
          <w:szCs w:val="20"/>
        </w:rPr>
        <w:t>(</w:t>
      </w:r>
      <w:proofErr w:type="spellStart"/>
      <w:r w:rsidRPr="00914D5D">
        <w:rPr>
          <w:rFonts w:ascii="Arial" w:hAnsi="Arial" w:cs="Arial"/>
          <w:sz w:val="20"/>
          <w:szCs w:val="20"/>
        </w:rPr>
        <w:t>Date_</w:t>
      </w:r>
      <w:proofErr w:type="gramStart"/>
      <w:r w:rsidRPr="00914D5D">
        <w:rPr>
          <w:rFonts w:ascii="Arial" w:hAnsi="Arial" w:cs="Arial"/>
          <w:sz w:val="20"/>
          <w:szCs w:val="20"/>
        </w:rPr>
        <w:t>début;date</w:t>
      </w:r>
      <w:proofErr w:type="gramEnd"/>
      <w:r w:rsidRPr="00914D5D">
        <w:rPr>
          <w:rFonts w:ascii="Arial" w:hAnsi="Arial" w:cs="Arial"/>
          <w:sz w:val="20"/>
          <w:szCs w:val="20"/>
        </w:rPr>
        <w:t>_fin;code</w:t>
      </w:r>
      <w:proofErr w:type="spellEnd"/>
      <w:r w:rsidRPr="00914D5D">
        <w:rPr>
          <w:rFonts w:ascii="Arial" w:hAnsi="Arial" w:cs="Arial"/>
          <w:sz w:val="20"/>
          <w:szCs w:val="20"/>
        </w:rPr>
        <w:t>)</w:t>
      </w:r>
    </w:p>
    <w:p w14:paraId="5A308681" w14:textId="77777777" w:rsidR="008B3B65" w:rsidRPr="00914D5D" w:rsidRDefault="008B3B65" w:rsidP="008B3B65">
      <w:pPr>
        <w:shd w:val="clear" w:color="auto" w:fill="E2EFD9" w:themeFill="accent6" w:themeFillTint="33"/>
        <w:rPr>
          <w:rFonts w:cs="Arial"/>
          <w:szCs w:val="20"/>
        </w:rPr>
      </w:pPr>
      <w:r w:rsidRPr="00914D5D">
        <w:rPr>
          <w:rFonts w:cs="Arial"/>
          <w:b/>
          <w:bCs/>
          <w:szCs w:val="20"/>
        </w:rPr>
        <w:t xml:space="preserve">- Syntaxe : </w:t>
      </w:r>
      <w:r w:rsidRPr="00914D5D">
        <w:rPr>
          <w:rFonts w:cs="Arial"/>
          <w:szCs w:val="20"/>
        </w:rPr>
        <w:t>=</w:t>
      </w:r>
      <w:proofErr w:type="spellStart"/>
      <w:r w:rsidRPr="00914D5D">
        <w:rPr>
          <w:rFonts w:cs="Arial"/>
          <w:szCs w:val="20"/>
        </w:rPr>
        <w:t>DATEDIF</w:t>
      </w:r>
      <w:proofErr w:type="spellEnd"/>
      <w:r w:rsidRPr="00914D5D">
        <w:rPr>
          <w:rFonts w:cs="Arial"/>
          <w:szCs w:val="20"/>
        </w:rPr>
        <w:t>(A</w:t>
      </w:r>
      <w:proofErr w:type="gramStart"/>
      <w:r w:rsidRPr="00914D5D">
        <w:rPr>
          <w:rFonts w:cs="Arial"/>
          <w:szCs w:val="20"/>
        </w:rPr>
        <w:t>2;B</w:t>
      </w:r>
      <w:proofErr w:type="gramEnd"/>
      <w:r w:rsidRPr="00914D5D">
        <w:rPr>
          <w:rFonts w:cs="Arial"/>
          <w:szCs w:val="20"/>
        </w:rPr>
        <w:t>2;"d")</w:t>
      </w:r>
    </w:p>
    <w:p w14:paraId="12A4EDA4" w14:textId="77777777" w:rsidR="008B3B65" w:rsidRPr="00914D5D" w:rsidRDefault="008B3B65" w:rsidP="008B3B65">
      <w:pPr>
        <w:shd w:val="clear" w:color="auto" w:fill="E2EFD9" w:themeFill="accent6" w:themeFillTint="33"/>
        <w:spacing w:before="120" w:after="120"/>
        <w:jc w:val="left"/>
        <w:rPr>
          <w:rFonts w:cs="Arial"/>
          <w:szCs w:val="20"/>
        </w:rPr>
      </w:pPr>
      <w:r>
        <w:rPr>
          <w:rFonts w:cs="Arial"/>
          <w:szCs w:val="20"/>
        </w:rPr>
        <w:t>La</w:t>
      </w:r>
      <w:r w:rsidRPr="00914D5D">
        <w:rPr>
          <w:rFonts w:cs="Arial"/>
          <w:szCs w:val="20"/>
        </w:rPr>
        <w:t xml:space="preserve"> fonction calcule l’âge d’une personne par exemple. Si les codes francophones (J, M, A) ne fonctionnent pas utilisez les codes anglais (D, M, Y).</w:t>
      </w:r>
    </w:p>
    <w:p w14:paraId="5C3D59D5" w14:textId="77777777" w:rsidR="008B3B65" w:rsidRPr="00383390" w:rsidRDefault="008B3B65" w:rsidP="008B3B65">
      <w:pPr>
        <w:shd w:val="clear" w:color="auto" w:fill="E2EFD9" w:themeFill="accent6" w:themeFillTint="33"/>
        <w:tabs>
          <w:tab w:val="num" w:pos="708"/>
        </w:tabs>
        <w:rPr>
          <w:szCs w:val="18"/>
        </w:rPr>
      </w:pPr>
      <w:r w:rsidRPr="00383390">
        <w:rPr>
          <w:b/>
          <w:bCs/>
          <w:szCs w:val="18"/>
        </w:rPr>
        <w:t xml:space="preserve">Principaux codes : </w:t>
      </w:r>
      <w:r w:rsidRPr="00383390">
        <w:rPr>
          <w:b/>
          <w:bCs/>
          <w:szCs w:val="18"/>
        </w:rPr>
        <w:tab/>
        <w:t>Y</w:t>
      </w:r>
      <w:r w:rsidRPr="00383390">
        <w:rPr>
          <w:szCs w:val="18"/>
        </w:rPr>
        <w:t xml:space="preserve"> </w:t>
      </w:r>
      <w:r w:rsidRPr="00383390">
        <w:rPr>
          <w:szCs w:val="18"/>
        </w:rPr>
        <w:sym w:font="Wingdings" w:char="F0F0"/>
      </w:r>
      <w:r w:rsidRPr="00383390">
        <w:rPr>
          <w:szCs w:val="18"/>
        </w:rPr>
        <w:t xml:space="preserve"> Nombre d’années complètes au sein de la période.</w:t>
      </w:r>
    </w:p>
    <w:p w14:paraId="38AC357E" w14:textId="77777777" w:rsidR="008B3B65" w:rsidRPr="00383390" w:rsidRDefault="008B3B65" w:rsidP="008B3B65">
      <w:pPr>
        <w:shd w:val="clear" w:color="auto" w:fill="E2EFD9" w:themeFill="accent6" w:themeFillTint="33"/>
        <w:tabs>
          <w:tab w:val="num" w:pos="708"/>
        </w:tabs>
        <w:spacing w:line="276" w:lineRule="auto"/>
        <w:rPr>
          <w:szCs w:val="18"/>
        </w:rPr>
      </w:pPr>
      <w:r w:rsidRPr="00383390">
        <w:rPr>
          <w:b/>
          <w:bCs/>
          <w:szCs w:val="18"/>
        </w:rPr>
        <w:tab/>
      </w:r>
      <w:r w:rsidRPr="00383390">
        <w:rPr>
          <w:b/>
          <w:bCs/>
          <w:szCs w:val="18"/>
        </w:rPr>
        <w:tab/>
      </w:r>
      <w:r w:rsidRPr="00383390">
        <w:rPr>
          <w:b/>
          <w:bCs/>
          <w:szCs w:val="18"/>
        </w:rPr>
        <w:tab/>
        <w:t>M</w:t>
      </w:r>
      <w:r w:rsidRPr="00383390">
        <w:rPr>
          <w:szCs w:val="18"/>
        </w:rPr>
        <w:t xml:space="preserve"> </w:t>
      </w:r>
      <w:r w:rsidRPr="00383390">
        <w:rPr>
          <w:szCs w:val="18"/>
        </w:rPr>
        <w:sym w:font="Wingdings" w:char="F0F0"/>
      </w:r>
      <w:r w:rsidRPr="00383390">
        <w:rPr>
          <w:szCs w:val="18"/>
        </w:rPr>
        <w:t xml:space="preserve"> Nombre de mois complets au sein de la période.</w:t>
      </w:r>
    </w:p>
    <w:p w14:paraId="418CF8F1" w14:textId="77777777" w:rsidR="008B3B65" w:rsidRPr="00383390" w:rsidRDefault="008B3B65" w:rsidP="008B3B65">
      <w:pPr>
        <w:shd w:val="clear" w:color="auto" w:fill="E2EFD9" w:themeFill="accent6" w:themeFillTint="33"/>
        <w:tabs>
          <w:tab w:val="num" w:pos="708"/>
        </w:tabs>
        <w:spacing w:line="276" w:lineRule="auto"/>
        <w:rPr>
          <w:szCs w:val="18"/>
        </w:rPr>
      </w:pPr>
      <w:r w:rsidRPr="00383390">
        <w:rPr>
          <w:b/>
          <w:bCs/>
          <w:szCs w:val="18"/>
        </w:rPr>
        <w:tab/>
      </w:r>
      <w:r w:rsidRPr="00383390">
        <w:rPr>
          <w:b/>
          <w:bCs/>
          <w:szCs w:val="18"/>
        </w:rPr>
        <w:tab/>
      </w:r>
      <w:r w:rsidRPr="00383390">
        <w:rPr>
          <w:b/>
          <w:bCs/>
          <w:szCs w:val="18"/>
        </w:rPr>
        <w:tab/>
        <w:t>D</w:t>
      </w:r>
      <w:r w:rsidRPr="00383390">
        <w:rPr>
          <w:szCs w:val="18"/>
        </w:rPr>
        <w:t xml:space="preserve">  </w:t>
      </w:r>
      <w:r w:rsidRPr="00383390">
        <w:rPr>
          <w:szCs w:val="18"/>
        </w:rPr>
        <w:sym w:font="Wingdings" w:char="F0F0"/>
      </w:r>
      <w:r w:rsidRPr="00383390">
        <w:rPr>
          <w:szCs w:val="18"/>
        </w:rPr>
        <w:t xml:space="preserve"> Nombre de jours compris dans la période.</w:t>
      </w:r>
    </w:p>
    <w:p w14:paraId="58370B0B" w14:textId="77777777" w:rsidR="008B3B65" w:rsidRDefault="008B3B65" w:rsidP="008B3B65">
      <w:pPr>
        <w:jc w:val="center"/>
        <w:outlineLvl w:val="0"/>
        <w:rPr>
          <w:rFonts w:cs="Arial"/>
          <w:b/>
          <w:bCs/>
          <w:color w:val="333333"/>
          <w:szCs w:val="20"/>
        </w:rPr>
      </w:pPr>
    </w:p>
    <w:p w14:paraId="18749918" w14:textId="77777777" w:rsidR="001B014B" w:rsidRPr="008B3B65" w:rsidRDefault="001B014B" w:rsidP="008B3B65"/>
    <w:sectPr w:rsidR="001B014B" w:rsidRPr="008B3B65" w:rsidSect="00C56B8C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10DE4"/>
    <w:multiLevelType w:val="hybridMultilevel"/>
    <w:tmpl w:val="259407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23889"/>
    <w:multiLevelType w:val="hybridMultilevel"/>
    <w:tmpl w:val="3FFACE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60455C"/>
    <w:multiLevelType w:val="hybridMultilevel"/>
    <w:tmpl w:val="3E3CF396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E902ACB"/>
    <w:multiLevelType w:val="hybridMultilevel"/>
    <w:tmpl w:val="ED14A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774E8E"/>
    <w:multiLevelType w:val="hybridMultilevel"/>
    <w:tmpl w:val="E5AEE71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17CE7"/>
    <w:multiLevelType w:val="hybridMultilevel"/>
    <w:tmpl w:val="96FA70B0"/>
    <w:lvl w:ilvl="0" w:tplc="32B8139C">
      <w:start w:val="3"/>
      <w:numFmt w:val="bullet"/>
      <w:lvlText w:val="•"/>
      <w:lvlJc w:val="left"/>
      <w:pPr>
        <w:ind w:left="282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42" w:hanging="360"/>
      </w:pPr>
      <w:rPr>
        <w:rFonts w:ascii="Wingdings" w:hAnsi="Wingdings" w:hint="default"/>
      </w:rPr>
    </w:lvl>
  </w:abstractNum>
  <w:abstractNum w:abstractNumId="6" w15:restartNumberingAfterBreak="0">
    <w:nsid w:val="559A382E"/>
    <w:multiLevelType w:val="hybridMultilevel"/>
    <w:tmpl w:val="FF24BB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35162"/>
    <w:multiLevelType w:val="hybridMultilevel"/>
    <w:tmpl w:val="E0300E54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4654598">
    <w:abstractNumId w:val="1"/>
  </w:num>
  <w:num w:numId="2" w16cid:durableId="910505039">
    <w:abstractNumId w:val="7"/>
  </w:num>
  <w:num w:numId="3" w16cid:durableId="1861164650">
    <w:abstractNumId w:val="0"/>
  </w:num>
  <w:num w:numId="4" w16cid:durableId="372537263">
    <w:abstractNumId w:val="3"/>
  </w:num>
  <w:num w:numId="5" w16cid:durableId="647169162">
    <w:abstractNumId w:val="2"/>
  </w:num>
  <w:num w:numId="6" w16cid:durableId="977103757">
    <w:abstractNumId w:val="4"/>
  </w:num>
  <w:num w:numId="7" w16cid:durableId="1189105664">
    <w:abstractNumId w:val="6"/>
  </w:num>
  <w:num w:numId="8" w16cid:durableId="993766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8C"/>
    <w:rsid w:val="001652B9"/>
    <w:rsid w:val="001B014B"/>
    <w:rsid w:val="0029577C"/>
    <w:rsid w:val="003606DA"/>
    <w:rsid w:val="003A11DF"/>
    <w:rsid w:val="003C64FB"/>
    <w:rsid w:val="00571F57"/>
    <w:rsid w:val="00643225"/>
    <w:rsid w:val="006E0816"/>
    <w:rsid w:val="00744B11"/>
    <w:rsid w:val="008425EB"/>
    <w:rsid w:val="008B3B65"/>
    <w:rsid w:val="00903F34"/>
    <w:rsid w:val="00965314"/>
    <w:rsid w:val="00A55527"/>
    <w:rsid w:val="00A567C4"/>
    <w:rsid w:val="00B1712B"/>
    <w:rsid w:val="00C56B8C"/>
    <w:rsid w:val="00F131BD"/>
    <w:rsid w:val="00F6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B0EE8"/>
  <w15:chartTrackingRefBased/>
  <w15:docId w15:val="{3929EDAA-9B7D-4389-A9A0-A39A1E230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6B8C"/>
    <w:p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56B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Titre1"/>
    <w:next w:val="Normal"/>
    <w:link w:val="Titre2Car"/>
    <w:unhideWhenUsed/>
    <w:qFormat/>
    <w:rsid w:val="00C56B8C"/>
    <w:pPr>
      <w:spacing w:before="0" w:after="240"/>
      <w:outlineLvl w:val="1"/>
    </w:pPr>
    <w:rPr>
      <w:rFonts w:ascii="Arial Black" w:hAnsi="Arial Black"/>
      <w:b/>
      <w:bCs/>
      <w:color w:val="auto"/>
      <w:sz w:val="2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C56B8C"/>
    <w:rPr>
      <w:rFonts w:ascii="Arial Black" w:eastAsiaTheme="majorEastAsia" w:hAnsi="Arial Black" w:cstheme="majorBidi"/>
      <w:b/>
      <w:bCs/>
      <w:sz w:val="24"/>
      <w:szCs w:val="28"/>
      <w:lang w:eastAsia="fr-FR"/>
    </w:rPr>
  </w:style>
  <w:style w:type="paragraph" w:styleId="Paragraphedeliste">
    <w:name w:val="List Paragraph"/>
    <w:basedOn w:val="Normal"/>
    <w:qFormat/>
    <w:rsid w:val="00C56B8C"/>
    <w:pPr>
      <w:ind w:left="720"/>
      <w:contextualSpacing/>
    </w:pPr>
  </w:style>
  <w:style w:type="paragraph" w:styleId="Pieddepage">
    <w:name w:val="footer"/>
    <w:basedOn w:val="Normal"/>
    <w:link w:val="PieddepageCar"/>
    <w:unhideWhenUsed/>
    <w:rsid w:val="00C56B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56B8C"/>
    <w:rPr>
      <w:rFonts w:ascii="Arial" w:eastAsia="Times New Roman" w:hAnsi="Arial" w:cs="Times New Roman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56B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e">
    <w:name w:val="texte"/>
    <w:basedOn w:val="Normal"/>
    <w:uiPriority w:val="99"/>
    <w:rsid w:val="00C56B8C"/>
    <w:pPr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6"/>
        <w:tab w:val="left" w:pos="4819"/>
        <w:tab w:val="left" w:pos="5103"/>
        <w:tab w:val="left" w:pos="5386"/>
      </w:tabs>
      <w:autoSpaceDE w:val="0"/>
      <w:autoSpaceDN w:val="0"/>
      <w:adjustRightInd w:val="0"/>
      <w:spacing w:line="288" w:lineRule="auto"/>
      <w:textAlignment w:val="center"/>
    </w:pPr>
    <w:rPr>
      <w:rFonts w:cs="Arial"/>
      <w:b/>
      <w:bCs/>
      <w:color w:val="00000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C56B8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styleId="Lienhypertexte">
    <w:name w:val="Hyperlink"/>
    <w:uiPriority w:val="99"/>
    <w:unhideWhenUsed/>
    <w:rsid w:val="003C64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tmp"/><Relationship Id="rId5" Type="http://schemas.openxmlformats.org/officeDocument/2006/relationships/image" Target="media/image1.png"/><Relationship Id="rId10" Type="http://schemas.openxmlformats.org/officeDocument/2006/relationships/image" Target="media/image6.tmp"/><Relationship Id="rId4" Type="http://schemas.openxmlformats.org/officeDocument/2006/relationships/webSettings" Target="webSettings.xml"/><Relationship Id="rId9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Terrier</dc:creator>
  <cp:keywords/>
  <dc:description/>
  <cp:lastModifiedBy>Claude Terrier</cp:lastModifiedBy>
  <cp:revision>14</cp:revision>
  <dcterms:created xsi:type="dcterms:W3CDTF">2020-11-19T12:32:00Z</dcterms:created>
  <dcterms:modified xsi:type="dcterms:W3CDTF">2024-10-18T18:26:00Z</dcterms:modified>
</cp:coreProperties>
</file>