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633"/>
        <w:gridCol w:w="851"/>
        <w:gridCol w:w="1023"/>
      </w:tblGrid>
      <w:tr w:rsidR="0044522D" w:rsidRPr="006D456D" w14:paraId="67A9ECAA" w14:textId="77777777" w:rsidTr="00A01945">
        <w:trPr>
          <w:trHeight w:val="386"/>
        </w:trPr>
        <w:tc>
          <w:tcPr>
            <w:tcW w:w="9920" w:type="dxa"/>
            <w:gridSpan w:val="4"/>
            <w:shd w:val="clear" w:color="auto" w:fill="FFFF00"/>
          </w:tcPr>
          <w:p w14:paraId="5004EAA0" w14:textId="77777777" w:rsidR="0044522D" w:rsidRPr="006D456D" w:rsidRDefault="0044522D" w:rsidP="00A01945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szCs w:val="22"/>
              </w:rPr>
            </w:pPr>
            <w:bookmarkStart w:id="0" w:name="_Hlk77668682"/>
            <w:r w:rsidRPr="006D456D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>5 –</w:t>
            </w:r>
            <w:r w:rsidRPr="006D456D">
              <w:rPr>
                <w:szCs w:val="22"/>
              </w:rPr>
              <w:t xml:space="preserve"> </w:t>
            </w:r>
            <w:r>
              <w:rPr>
                <w:szCs w:val="22"/>
              </w:rPr>
              <w:t>Étudier les risques liés à un poste de travail</w:t>
            </w:r>
          </w:p>
        </w:tc>
      </w:tr>
      <w:tr w:rsidR="0044522D" w:rsidRPr="00173A63" w14:paraId="64A39F52" w14:textId="77777777" w:rsidTr="00A01945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7CE92F37" w14:textId="77777777" w:rsidR="0044522D" w:rsidRPr="00173A63" w:rsidRDefault="0044522D" w:rsidP="00A01945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30’</w:t>
            </w:r>
          </w:p>
        </w:tc>
        <w:tc>
          <w:tcPr>
            <w:tcW w:w="6633" w:type="dxa"/>
            <w:shd w:val="clear" w:color="auto" w:fill="FFFF00"/>
            <w:vAlign w:val="center"/>
          </w:tcPr>
          <w:p w14:paraId="18C53BAE" w14:textId="77777777" w:rsidR="0044522D" w:rsidRPr="00173A63" w:rsidRDefault="0044522D" w:rsidP="00A01945">
            <w:pPr>
              <w:jc w:val="center"/>
              <w:rPr>
                <w:i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64AFE683" wp14:editId="4B2B0CCD">
                  <wp:extent cx="324000" cy="324000"/>
                  <wp:effectExtent l="0" t="0" r="0" b="0"/>
                  <wp:docPr id="597953204" name="Graphique 59795320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cs="Arial"/>
                <w:bCs/>
                <w:iCs/>
              </w:rPr>
              <w:t>ou</w:t>
            </w:r>
            <w:proofErr w:type="gramEnd"/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4D96ECD0" wp14:editId="3207C752">
                  <wp:extent cx="360000" cy="360000"/>
                  <wp:effectExtent l="0" t="0" r="0" b="2540"/>
                  <wp:docPr id="1567612314" name="Graphique 156761231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618F4EDC" w14:textId="77777777" w:rsidR="0044522D" w:rsidRPr="00173A63" w:rsidRDefault="0044522D" w:rsidP="00A01945">
            <w:pPr>
              <w:jc w:val="center"/>
              <w:rPr>
                <w:i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6F7673DF" wp14:editId="2E481F1C">
                  <wp:extent cx="362711" cy="360000"/>
                  <wp:effectExtent l="0" t="0" r="0" b="2540"/>
                  <wp:docPr id="698567175" name="Image 4" descr="Une image contenant texte, symbol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6411" name="Image 4" descr="Une image contenant texte, symbol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shd w:val="clear" w:color="auto" w:fill="FFFF00"/>
            <w:vAlign w:val="center"/>
          </w:tcPr>
          <w:p w14:paraId="51D14728" w14:textId="77777777" w:rsidR="0044522D" w:rsidRPr="007F2DD1" w:rsidRDefault="0044522D" w:rsidP="00A01945">
            <w:pPr>
              <w:jc w:val="center"/>
              <w:rPr>
                <w:iCs/>
              </w:rPr>
            </w:pPr>
            <w:r w:rsidRPr="007F2DD1">
              <w:rPr>
                <w:iCs/>
              </w:rPr>
              <w:t>Source</w:t>
            </w:r>
          </w:p>
        </w:tc>
      </w:tr>
    </w:tbl>
    <w:p w14:paraId="74240C2A" w14:textId="77777777" w:rsidR="0044522D" w:rsidRPr="00733CF7" w:rsidRDefault="0044522D" w:rsidP="0044522D">
      <w:pPr>
        <w:spacing w:before="240"/>
        <w:rPr>
          <w:b/>
          <w:sz w:val="24"/>
          <w:szCs w:val="28"/>
        </w:rPr>
      </w:pPr>
      <w:bookmarkStart w:id="1" w:name="_Hlk77669840"/>
      <w:r w:rsidRPr="00733CF7">
        <w:rPr>
          <w:b/>
          <w:sz w:val="24"/>
          <w:szCs w:val="28"/>
        </w:rPr>
        <w:t xml:space="preserve">Travail à faire </w:t>
      </w:r>
    </w:p>
    <w:p w14:paraId="25F39F5F" w14:textId="77777777" w:rsidR="0044522D" w:rsidRPr="0044522D" w:rsidRDefault="0044522D" w:rsidP="0044522D">
      <w:pPr>
        <w:spacing w:before="120" w:after="120"/>
        <w:rPr>
          <w:sz w:val="20"/>
          <w:szCs w:val="20"/>
        </w:rPr>
      </w:pPr>
      <w:r w:rsidRPr="0044522D">
        <w:rPr>
          <w:rFonts w:cs="Arial"/>
          <w:bCs/>
          <w:sz w:val="20"/>
          <w:szCs w:val="20"/>
        </w:rPr>
        <w:t xml:space="preserve">Après avoir lu le </w:t>
      </w:r>
      <w:r w:rsidRPr="0044522D">
        <w:rPr>
          <w:rFonts w:cs="Arial"/>
          <w:b/>
          <w:sz w:val="20"/>
          <w:szCs w:val="20"/>
        </w:rPr>
        <w:t>document 1</w:t>
      </w:r>
      <w:r w:rsidRPr="0044522D">
        <w:rPr>
          <w:rFonts w:cs="Arial"/>
          <w:bCs/>
          <w:sz w:val="20"/>
          <w:szCs w:val="20"/>
        </w:rPr>
        <w:t>,</w:t>
      </w:r>
      <w:r w:rsidRPr="0044522D">
        <w:rPr>
          <w:bCs/>
          <w:sz w:val="20"/>
          <w:szCs w:val="20"/>
        </w:rPr>
        <w:t xml:space="preserve"> complétez la grille des risques auxquels M. Bertrand est confronté au cours de ses démonstrations</w:t>
      </w:r>
      <w:r w:rsidRPr="0044522D">
        <w:rPr>
          <w:rFonts w:cs="Arial"/>
          <w:b/>
          <w:sz w:val="20"/>
          <w:szCs w:val="20"/>
        </w:rPr>
        <w:t xml:space="preserve"> </w:t>
      </w:r>
      <w:r w:rsidRPr="0044522D">
        <w:rPr>
          <w:rFonts w:cs="Arial"/>
          <w:bCs/>
          <w:sz w:val="20"/>
          <w:szCs w:val="20"/>
        </w:rPr>
        <w:t>(</w:t>
      </w:r>
      <w:r w:rsidRPr="0044522D">
        <w:rPr>
          <w:rFonts w:cs="Arial"/>
          <w:b/>
          <w:sz w:val="20"/>
          <w:szCs w:val="20"/>
        </w:rPr>
        <w:t>document 2</w:t>
      </w:r>
      <w:r w:rsidRPr="0044522D">
        <w:rPr>
          <w:rFonts w:cs="Arial"/>
          <w:bCs/>
          <w:sz w:val="20"/>
          <w:szCs w:val="20"/>
        </w:rPr>
        <w:t>)</w:t>
      </w:r>
      <w:r w:rsidRPr="0044522D">
        <w:rPr>
          <w:bCs/>
          <w:sz w:val="20"/>
          <w:szCs w:val="20"/>
        </w:rPr>
        <w:t>.</w:t>
      </w:r>
    </w:p>
    <w:bookmarkEnd w:id="1"/>
    <w:p w14:paraId="0E35B996" w14:textId="77777777" w:rsidR="0044522D" w:rsidRDefault="0044522D" w:rsidP="0044522D"/>
    <w:p w14:paraId="3E1D5A34" w14:textId="77777777" w:rsidR="0044522D" w:rsidRPr="00FF27A2" w:rsidRDefault="0044522D" w:rsidP="0044522D">
      <w:pPr>
        <w:autoSpaceDE w:val="0"/>
        <w:autoSpaceDN w:val="0"/>
        <w:adjustRightInd w:val="0"/>
        <w:jc w:val="left"/>
        <w:rPr>
          <w:rFonts w:cs="Arial"/>
          <w:b/>
          <w:bCs/>
          <w:sz w:val="24"/>
          <w:szCs w:val="28"/>
          <w:lang w:eastAsia="fr-FR"/>
        </w:rPr>
      </w:pPr>
      <w:r w:rsidRPr="003948D2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Doc. 1 </w:t>
      </w:r>
      <w:r w:rsidRPr="003948D2"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rFonts w:cs="Arial"/>
          <w:b/>
          <w:bCs/>
          <w:sz w:val="24"/>
          <w:szCs w:val="24"/>
        </w:rPr>
        <w:t>D</w:t>
      </w:r>
      <w:r w:rsidRPr="003A2938">
        <w:rPr>
          <w:rFonts w:cs="Arial"/>
          <w:b/>
          <w:bCs/>
          <w:sz w:val="24"/>
          <w:szCs w:val="24"/>
        </w:rPr>
        <w:t xml:space="preserve">escription du </w:t>
      </w:r>
      <w:r>
        <w:rPr>
          <w:rFonts w:cs="Arial"/>
          <w:b/>
          <w:bCs/>
          <w:sz w:val="24"/>
          <w:szCs w:val="24"/>
        </w:rPr>
        <w:t>travail</w:t>
      </w:r>
      <w:r w:rsidRPr="003A2938">
        <w:rPr>
          <w:rFonts w:cs="Arial"/>
          <w:b/>
          <w:bCs/>
          <w:sz w:val="24"/>
          <w:szCs w:val="24"/>
        </w:rPr>
        <w:t xml:space="preserve"> de </w:t>
      </w:r>
      <w:r>
        <w:rPr>
          <w:rFonts w:cs="Arial"/>
          <w:b/>
          <w:bCs/>
          <w:sz w:val="24"/>
          <w:szCs w:val="24"/>
        </w:rPr>
        <w:t>M.</w:t>
      </w:r>
      <w:r w:rsidRPr="003A2938">
        <w:rPr>
          <w:rFonts w:cs="Arial"/>
          <w:b/>
          <w:bCs/>
          <w:sz w:val="24"/>
          <w:szCs w:val="24"/>
        </w:rPr>
        <w:t xml:space="preserve"> Bertrand</w:t>
      </w:r>
    </w:p>
    <w:p w14:paraId="071A44E7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sz w:val="20"/>
          <w:szCs w:val="20"/>
        </w:rPr>
        <w:t xml:space="preserve">M. Bertrand est agent commercial pour la société </w:t>
      </w:r>
      <w:proofErr w:type="spellStart"/>
      <w:r w:rsidRPr="0044522D">
        <w:rPr>
          <w:b/>
          <w:bCs/>
          <w:sz w:val="20"/>
          <w:szCs w:val="20"/>
        </w:rPr>
        <w:t>TerriWats</w:t>
      </w:r>
      <w:proofErr w:type="spellEnd"/>
      <w:r w:rsidRPr="0044522D">
        <w:rPr>
          <w:sz w:val="20"/>
          <w:szCs w:val="20"/>
        </w:rPr>
        <w:t xml:space="preserve"> qui conçoit des machines-outils professionnelles pour le travail du bois. </w:t>
      </w:r>
    </w:p>
    <w:p w14:paraId="15D1F463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sz w:val="20"/>
          <w:szCs w:val="20"/>
        </w:rPr>
        <w:t xml:space="preserve">Les ingénieurs de la société ont conçu une nouvelle ponceuse à parquet qui remplace les bandes traditionnelles qui s’usent et se déchirent par des rouleaux ponceur en métal de différents grains. Depuis 4 mois le travail de M. Bertrand consiste à visiter des clients potentiels, qui sont pour la plupart des artisans et des magasins de location d’outillages, pour leur présenter la nouvelle ponceuse. </w:t>
      </w:r>
    </w:p>
    <w:p w14:paraId="329942B9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sz w:val="20"/>
          <w:szCs w:val="20"/>
        </w:rPr>
        <w:t xml:space="preserve">Dans </w:t>
      </w:r>
      <w:proofErr w:type="gramStart"/>
      <w:r w:rsidRPr="0044522D">
        <w:rPr>
          <w:sz w:val="20"/>
          <w:szCs w:val="20"/>
        </w:rPr>
        <w:t>le  cadre</w:t>
      </w:r>
      <w:proofErr w:type="gramEnd"/>
      <w:r w:rsidRPr="0044522D">
        <w:rPr>
          <w:sz w:val="20"/>
          <w:szCs w:val="20"/>
        </w:rPr>
        <w:t xml:space="preserve"> de ce travail, il est très souvent amené à réaliser des démonstrations sur le terrain.</w:t>
      </w:r>
    </w:p>
    <w:p w14:paraId="3CA174FF" w14:textId="77777777" w:rsidR="0044522D" w:rsidRPr="0044522D" w:rsidRDefault="0044522D" w:rsidP="0044522D">
      <w:pPr>
        <w:spacing w:before="240"/>
        <w:rPr>
          <w:b/>
          <w:bCs/>
          <w:sz w:val="20"/>
          <w:szCs w:val="20"/>
        </w:rPr>
      </w:pPr>
      <w:r w:rsidRPr="0044522D">
        <w:rPr>
          <w:b/>
          <w:bCs/>
          <w:sz w:val="20"/>
          <w:szCs w:val="20"/>
        </w:rPr>
        <w:t>Présentation réalisée par M. Bertrand auprès d’un artisan le 4 mai.</w:t>
      </w:r>
    </w:p>
    <w:p w14:paraId="1912208C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DE3AA2" wp14:editId="2B7C1AF1">
            <wp:simplePos x="0" y="0"/>
            <wp:positionH relativeFrom="column">
              <wp:posOffset>4864100</wp:posOffset>
            </wp:positionH>
            <wp:positionV relativeFrom="paragraph">
              <wp:posOffset>100965</wp:posOffset>
            </wp:positionV>
            <wp:extent cx="1508760" cy="1707515"/>
            <wp:effectExtent l="0" t="0" r="0" b="698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22D">
        <w:rPr>
          <w:sz w:val="20"/>
          <w:szCs w:val="20"/>
        </w:rPr>
        <w:t xml:space="preserve">M. Bertrand avait pris rendez-vous avec la société </w:t>
      </w:r>
      <w:proofErr w:type="spellStart"/>
      <w:r w:rsidRPr="0044522D">
        <w:rPr>
          <w:sz w:val="20"/>
          <w:szCs w:val="20"/>
        </w:rPr>
        <w:t>Gurral</w:t>
      </w:r>
      <w:proofErr w:type="spellEnd"/>
      <w:r w:rsidRPr="0044522D">
        <w:rPr>
          <w:sz w:val="20"/>
          <w:szCs w:val="20"/>
        </w:rPr>
        <w:t xml:space="preserve"> pour une démonstration de la nouvelle ponceuse à parquet à 9 h le 4 mai.</w:t>
      </w:r>
    </w:p>
    <w:p w14:paraId="67776064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sz w:val="20"/>
          <w:szCs w:val="20"/>
        </w:rPr>
        <w:t xml:space="preserve">À 8 h M. Bertrand a chargé la ponceuse de démonstration de 25 kg dans le véhicule de l'entreprise. </w:t>
      </w:r>
    </w:p>
    <w:p w14:paraId="69B9CBBF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sz w:val="20"/>
          <w:szCs w:val="20"/>
        </w:rPr>
        <w:t xml:space="preserve">Il s'est ensuite rendu sur le lieu du rendez-vous, situé à 50 kilomètres. Il conduit lui-même la voiture. </w:t>
      </w:r>
    </w:p>
    <w:p w14:paraId="17CA3C0D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sz w:val="20"/>
          <w:szCs w:val="20"/>
        </w:rPr>
        <w:t>Arrivé sur le lieu de la démonstration, il a déchargé la ponceuse et l’a installée dans la pièce à poncer puis il a monté le rouleau ponceur à gros grains sur la machine devant le client et il a installé le sac de récupération de la sciure du ponçage (le sac collecte environ 90 % de la sciure et de la poussière générée par le ponçage).</w:t>
      </w:r>
    </w:p>
    <w:p w14:paraId="446E7426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sz w:val="20"/>
          <w:szCs w:val="20"/>
        </w:rPr>
        <w:t>Il a ensuite raccordé la machine au réseau électrique avant de commencer la démonstration. Dans un premier temps, il a utilisé le rouleau à gros grains puis il l’a remplacé par un rouleau à grains fins. Il a alors poncé une nouvelle fois la zone traitée pour obtenir une finition prête à vitrification. La démonstration dure environ 30 à 40 minutes.</w:t>
      </w:r>
    </w:p>
    <w:p w14:paraId="5C6A9CD6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sz w:val="20"/>
          <w:szCs w:val="20"/>
        </w:rPr>
        <w:t>Puis l'artisan fait à son tour un essai pendant 30 à 40 minutes à l’aide des deux rouleaux ponceur. Au cours de l'essai M. Bertrand assiste et conseil l’artisan.</w:t>
      </w:r>
    </w:p>
    <w:p w14:paraId="010F9F14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sz w:val="20"/>
          <w:szCs w:val="20"/>
        </w:rPr>
        <w:t>L’heure suivante est consacrée aux négociations commerciales. M. Bertrand réalise directement les propositions à partir d'une application en ligne, d’un ordinateur portable et d’une connexion 5G.</w:t>
      </w:r>
    </w:p>
    <w:p w14:paraId="4F5673DE" w14:textId="77777777" w:rsidR="0044522D" w:rsidRPr="0044522D" w:rsidRDefault="0044522D" w:rsidP="0044522D">
      <w:pPr>
        <w:spacing w:before="120"/>
        <w:rPr>
          <w:sz w:val="20"/>
          <w:szCs w:val="20"/>
        </w:rPr>
      </w:pPr>
      <w:r w:rsidRPr="0044522D">
        <w:rPr>
          <w:rFonts w:cs="Arial"/>
          <w:sz w:val="20"/>
          <w:szCs w:val="20"/>
        </w:rPr>
        <w:t>À</w:t>
      </w:r>
      <w:r w:rsidRPr="0044522D">
        <w:rPr>
          <w:sz w:val="20"/>
          <w:szCs w:val="20"/>
        </w:rPr>
        <w:t xml:space="preserve"> l’issue de la rencontre M. Bertrand recharge la ponceuse et les rouleaux dans la voiture et rentre au siège de l’entreprise. Il réaliser une démonstration par demi-journée.</w:t>
      </w:r>
    </w:p>
    <w:p w14:paraId="42A7EEEE" w14:textId="77777777" w:rsidR="0044522D" w:rsidRDefault="0044522D" w:rsidP="0044522D">
      <w:pPr>
        <w:spacing w:before="120"/>
        <w:jc w:val="center"/>
      </w:pPr>
      <w:r>
        <w:rPr>
          <w:noProof/>
        </w:rPr>
        <w:drawing>
          <wp:inline distT="0" distB="0" distL="0" distR="0" wp14:anchorId="53224AF8" wp14:editId="65A2E781">
            <wp:extent cx="2423707" cy="2423707"/>
            <wp:effectExtent l="0" t="0" r="0" b="0"/>
            <wp:docPr id="17" name="Image 17" descr="Une image contenant mur, intérieur, chaise, l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mur, intérieur, chaise, li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308" cy="24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5F940" w14:textId="77777777" w:rsidR="0044522D" w:rsidRPr="00FF27A2" w:rsidRDefault="0044522D" w:rsidP="0044522D">
      <w:pPr>
        <w:autoSpaceDE w:val="0"/>
        <w:autoSpaceDN w:val="0"/>
        <w:adjustRightInd w:val="0"/>
        <w:spacing w:after="240"/>
        <w:jc w:val="left"/>
        <w:rPr>
          <w:rFonts w:cs="Arial"/>
          <w:b/>
          <w:bCs/>
          <w:sz w:val="24"/>
          <w:szCs w:val="28"/>
          <w:lang w:eastAsia="fr-FR"/>
        </w:rPr>
      </w:pPr>
      <w:r w:rsidRPr="003948D2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lastRenderedPageBreak/>
        <w:t>Doc. </w:t>
      </w:r>
      <w:r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>2</w:t>
      </w:r>
      <w:r w:rsidRPr="003948D2">
        <w:rPr>
          <w:rFonts w:cs="Arial"/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 </w:t>
      </w:r>
      <w:r w:rsidRPr="003948D2"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rFonts w:cs="Arial"/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rFonts w:cs="Arial"/>
          <w:b/>
          <w:bCs/>
          <w:sz w:val="24"/>
          <w:szCs w:val="24"/>
        </w:rPr>
        <w:t>Grille d’analyse des risques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114"/>
        <w:gridCol w:w="3402"/>
        <w:gridCol w:w="3402"/>
      </w:tblGrid>
      <w:tr w:rsidR="0044522D" w:rsidRPr="005B373D" w14:paraId="586A21DC" w14:textId="77777777" w:rsidTr="00A01945">
        <w:tc>
          <w:tcPr>
            <w:tcW w:w="9918" w:type="dxa"/>
            <w:gridSpan w:val="3"/>
            <w:shd w:val="clear" w:color="auto" w:fill="E2EFD9" w:themeFill="accent6" w:themeFillTint="33"/>
          </w:tcPr>
          <w:p w14:paraId="11B7EF75" w14:textId="77777777" w:rsidR="0044522D" w:rsidRPr="005B373D" w:rsidRDefault="0044522D" w:rsidP="00A01945">
            <w:pPr>
              <w:spacing w:before="120" w:after="120"/>
              <w:jc w:val="center"/>
              <w:rPr>
                <w:sz w:val="18"/>
              </w:rPr>
            </w:pPr>
            <w:r w:rsidRPr="002E4557">
              <w:rPr>
                <w:b/>
                <w:bCs/>
              </w:rPr>
              <w:t>Grille d’analyse</w:t>
            </w:r>
            <w:r>
              <w:rPr>
                <w:b/>
                <w:bCs/>
              </w:rPr>
              <w:t xml:space="preserve"> des risques</w:t>
            </w:r>
          </w:p>
        </w:tc>
      </w:tr>
      <w:tr w:rsidR="0044522D" w:rsidRPr="005B373D" w14:paraId="2FBEDB66" w14:textId="77777777" w:rsidTr="00A01945">
        <w:tc>
          <w:tcPr>
            <w:tcW w:w="9918" w:type="dxa"/>
            <w:gridSpan w:val="3"/>
          </w:tcPr>
          <w:p w14:paraId="7AA1E443" w14:textId="77777777" w:rsidR="0044522D" w:rsidRPr="005B373D" w:rsidRDefault="0044522D" w:rsidP="00A01945">
            <w:pPr>
              <w:spacing w:before="120" w:after="120"/>
              <w:jc w:val="left"/>
              <w:rPr>
                <w:sz w:val="18"/>
              </w:rPr>
            </w:pPr>
            <w:r w:rsidRPr="005B373D">
              <w:rPr>
                <w:sz w:val="18"/>
              </w:rPr>
              <w:t>Service</w:t>
            </w:r>
            <w:r>
              <w:rPr>
                <w:sz w:val="18"/>
              </w:rPr>
              <w:t xml:space="preserve"> 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5B373D">
              <w:rPr>
                <w:sz w:val="18"/>
              </w:rPr>
              <w:t>Poste</w:t>
            </w:r>
            <w:r>
              <w:rPr>
                <w:sz w:val="18"/>
              </w:rPr>
              <w:t> :</w:t>
            </w:r>
          </w:p>
        </w:tc>
      </w:tr>
      <w:tr w:rsidR="0044522D" w:rsidRPr="005B373D" w14:paraId="66286779" w14:textId="77777777" w:rsidTr="00A01945">
        <w:tc>
          <w:tcPr>
            <w:tcW w:w="9918" w:type="dxa"/>
            <w:gridSpan w:val="3"/>
          </w:tcPr>
          <w:p w14:paraId="47F391AD" w14:textId="77777777" w:rsidR="0044522D" w:rsidRPr="005B373D" w:rsidRDefault="0044522D" w:rsidP="00A01945">
            <w:pPr>
              <w:spacing w:before="120" w:after="120"/>
              <w:jc w:val="left"/>
              <w:rPr>
                <w:sz w:val="18"/>
              </w:rPr>
            </w:pPr>
            <w:r>
              <w:rPr>
                <w:sz w:val="18"/>
              </w:rPr>
              <w:t>Tâche :</w:t>
            </w:r>
          </w:p>
        </w:tc>
      </w:tr>
      <w:tr w:rsidR="0044522D" w:rsidRPr="00A21820" w14:paraId="637D7050" w14:textId="77777777" w:rsidTr="00A01945">
        <w:tc>
          <w:tcPr>
            <w:tcW w:w="3114" w:type="dxa"/>
            <w:shd w:val="clear" w:color="auto" w:fill="E2EFD9" w:themeFill="accent6" w:themeFillTint="33"/>
            <w:vAlign w:val="center"/>
          </w:tcPr>
          <w:p w14:paraId="37166DB1" w14:textId="77777777" w:rsidR="0044522D" w:rsidRPr="00A21820" w:rsidRDefault="0044522D" w:rsidP="00A01945">
            <w:pPr>
              <w:spacing w:before="120" w:after="120"/>
              <w:jc w:val="center"/>
              <w:rPr>
                <w:b/>
                <w:bCs/>
                <w:sz w:val="16"/>
                <w:szCs w:val="18"/>
              </w:rPr>
            </w:pPr>
            <w:r w:rsidRPr="00A21820">
              <w:rPr>
                <w:b/>
                <w:bCs/>
                <w:sz w:val="16"/>
                <w:szCs w:val="18"/>
              </w:rPr>
              <w:t>Risque</w:t>
            </w:r>
            <w:r>
              <w:rPr>
                <w:b/>
                <w:bCs/>
                <w:sz w:val="16"/>
                <w:szCs w:val="18"/>
              </w:rPr>
              <w:t>s</w:t>
            </w:r>
            <w:r w:rsidRPr="00A21820">
              <w:rPr>
                <w:b/>
                <w:bCs/>
                <w:sz w:val="16"/>
                <w:szCs w:val="18"/>
              </w:rPr>
              <w:t xml:space="preserve"> identifié</w:t>
            </w:r>
            <w:r>
              <w:rPr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27AE5E1" w14:textId="77777777" w:rsidR="0044522D" w:rsidRPr="00A21820" w:rsidRDefault="0044522D" w:rsidP="00A01945">
            <w:pPr>
              <w:spacing w:before="120" w:after="120"/>
              <w:jc w:val="center"/>
              <w:rPr>
                <w:b/>
                <w:bCs/>
                <w:sz w:val="16"/>
                <w:szCs w:val="18"/>
              </w:rPr>
            </w:pPr>
            <w:r w:rsidRPr="00A21820">
              <w:rPr>
                <w:b/>
                <w:bCs/>
                <w:sz w:val="16"/>
                <w:szCs w:val="18"/>
              </w:rPr>
              <w:t>Conséquences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FD1ECFC" w14:textId="77777777" w:rsidR="0044522D" w:rsidRPr="00A21820" w:rsidRDefault="0044522D" w:rsidP="00A01945">
            <w:pPr>
              <w:spacing w:before="120" w:after="120"/>
              <w:jc w:val="center"/>
              <w:rPr>
                <w:b/>
                <w:bCs/>
                <w:sz w:val="16"/>
                <w:szCs w:val="18"/>
              </w:rPr>
            </w:pPr>
            <w:r w:rsidRPr="00A21820">
              <w:rPr>
                <w:b/>
                <w:bCs/>
                <w:sz w:val="16"/>
                <w:szCs w:val="18"/>
              </w:rPr>
              <w:t>Probabilité de survenue</w:t>
            </w:r>
          </w:p>
        </w:tc>
      </w:tr>
      <w:tr w:rsidR="0044522D" w14:paraId="7B361A44" w14:textId="77777777" w:rsidTr="00A01945">
        <w:tc>
          <w:tcPr>
            <w:tcW w:w="3114" w:type="dxa"/>
          </w:tcPr>
          <w:p w14:paraId="5E4A9523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6E484504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658C9A78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5E0EDCB6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7C4B2E27" w14:textId="77777777" w:rsidTr="00A01945">
        <w:tc>
          <w:tcPr>
            <w:tcW w:w="3114" w:type="dxa"/>
          </w:tcPr>
          <w:p w14:paraId="659A8EF9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756BD26D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447495FC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47AABE16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38DEC964" w14:textId="77777777" w:rsidTr="00A01945">
        <w:tc>
          <w:tcPr>
            <w:tcW w:w="3114" w:type="dxa"/>
          </w:tcPr>
          <w:p w14:paraId="6B36780A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23A80ACD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00B314FF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713928CA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2192344F" w14:textId="77777777" w:rsidTr="00A01945">
        <w:tc>
          <w:tcPr>
            <w:tcW w:w="3114" w:type="dxa"/>
          </w:tcPr>
          <w:p w14:paraId="55E0D805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2DCC17BA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09B7013B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4CB6F2EC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1CCD90F8" w14:textId="77777777" w:rsidTr="00A01945">
        <w:tc>
          <w:tcPr>
            <w:tcW w:w="3114" w:type="dxa"/>
          </w:tcPr>
          <w:p w14:paraId="00ED75BF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30CAD8F5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70F20E29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11163A77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5D6920BB" w14:textId="77777777" w:rsidTr="00A01945">
        <w:tc>
          <w:tcPr>
            <w:tcW w:w="3114" w:type="dxa"/>
          </w:tcPr>
          <w:p w14:paraId="153F343E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34C3E034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597CEEC6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28E11180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2D365B47" w14:textId="77777777" w:rsidTr="00A01945">
        <w:tc>
          <w:tcPr>
            <w:tcW w:w="3114" w:type="dxa"/>
          </w:tcPr>
          <w:p w14:paraId="25199FD8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6315E940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5AA2168A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17478141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4AEB23D5" w14:textId="77777777" w:rsidTr="00A01945">
        <w:tc>
          <w:tcPr>
            <w:tcW w:w="3114" w:type="dxa"/>
          </w:tcPr>
          <w:p w14:paraId="19588345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73B0A4B0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5AAADDBC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6809616B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35FE585A" w14:textId="77777777" w:rsidTr="00A01945">
        <w:tc>
          <w:tcPr>
            <w:tcW w:w="3114" w:type="dxa"/>
          </w:tcPr>
          <w:p w14:paraId="39CA73AD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26C490C3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5DF2454E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3259B194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0E8B97B7" w14:textId="77777777" w:rsidTr="00A01945">
        <w:tc>
          <w:tcPr>
            <w:tcW w:w="3114" w:type="dxa"/>
          </w:tcPr>
          <w:p w14:paraId="79904983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2F61181C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3AE6A4D7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3D4EAE90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tr w:rsidR="0044522D" w14:paraId="68622EA4" w14:textId="77777777" w:rsidTr="00A01945">
        <w:tc>
          <w:tcPr>
            <w:tcW w:w="3114" w:type="dxa"/>
          </w:tcPr>
          <w:p w14:paraId="1C48134F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  <w:p w14:paraId="141990A6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33CEE6B4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23755C49" w14:textId="77777777" w:rsidR="0044522D" w:rsidRDefault="0044522D" w:rsidP="00A01945">
            <w:pPr>
              <w:spacing w:before="60" w:after="60"/>
              <w:jc w:val="left"/>
              <w:rPr>
                <w:b/>
                <w:bCs/>
              </w:rPr>
            </w:pPr>
          </w:p>
        </w:tc>
      </w:tr>
      <w:bookmarkEnd w:id="0"/>
    </w:tbl>
    <w:p w14:paraId="19A4266B" w14:textId="77777777" w:rsidR="0044522D" w:rsidRDefault="0044522D" w:rsidP="0044522D">
      <w:pPr>
        <w:spacing w:before="120"/>
        <w:rPr>
          <w:b/>
          <w:bCs/>
          <w:lang w:eastAsia="fr-FR"/>
        </w:rPr>
      </w:pPr>
    </w:p>
    <w:p w14:paraId="49628C5F" w14:textId="77777777" w:rsidR="0044522D" w:rsidRDefault="0044522D" w:rsidP="0044522D">
      <w:pPr>
        <w:spacing w:before="120"/>
      </w:pPr>
    </w:p>
    <w:p w14:paraId="009E286D" w14:textId="77777777" w:rsidR="00F849CA" w:rsidRPr="005153FD" w:rsidRDefault="00F849CA" w:rsidP="005153FD"/>
    <w:sectPr w:rsidR="00F849CA" w:rsidRPr="005153FD" w:rsidSect="007332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044467">
    <w:abstractNumId w:val="6"/>
  </w:num>
  <w:num w:numId="2" w16cid:durableId="998844652">
    <w:abstractNumId w:val="2"/>
  </w:num>
  <w:num w:numId="3" w16cid:durableId="1102527357">
    <w:abstractNumId w:val="3"/>
  </w:num>
  <w:num w:numId="4" w16cid:durableId="204105796">
    <w:abstractNumId w:val="4"/>
  </w:num>
  <w:num w:numId="5" w16cid:durableId="1238052474">
    <w:abstractNumId w:val="5"/>
  </w:num>
  <w:num w:numId="6" w16cid:durableId="1664777153">
    <w:abstractNumId w:val="1"/>
  </w:num>
  <w:num w:numId="7" w16cid:durableId="145073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81F3E"/>
    <w:rsid w:val="000B6463"/>
    <w:rsid w:val="00321ABB"/>
    <w:rsid w:val="00353D06"/>
    <w:rsid w:val="003C0528"/>
    <w:rsid w:val="004000C2"/>
    <w:rsid w:val="0044522D"/>
    <w:rsid w:val="005153FD"/>
    <w:rsid w:val="00850645"/>
    <w:rsid w:val="008726C6"/>
    <w:rsid w:val="00CA35D9"/>
    <w:rsid w:val="00DB5072"/>
    <w:rsid w:val="00E019D8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C146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2015-10-07T22:25:00Z</dcterms:created>
  <dcterms:modified xsi:type="dcterms:W3CDTF">2025-08-22T14:47:00Z</dcterms:modified>
</cp:coreProperties>
</file>