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18" w:type="dxa"/>
        <w:tblInd w:w="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69"/>
        <w:gridCol w:w="705"/>
        <w:gridCol w:w="1113"/>
        <w:gridCol w:w="731"/>
      </w:tblGrid>
      <w:tr w:rsidR="006F792A" w:rsidRPr="00D15DDC" w14:paraId="2D9038EA" w14:textId="77777777" w:rsidTr="00BF4657">
        <w:tc>
          <w:tcPr>
            <w:tcW w:w="9818" w:type="dxa"/>
            <w:gridSpan w:val="4"/>
            <w:shd w:val="clear" w:color="auto" w:fill="C5E0B3" w:themeFill="accent6" w:themeFillTint="66"/>
            <w:vAlign w:val="center"/>
          </w:tcPr>
          <w:p w14:paraId="45C33781" w14:textId="77777777" w:rsidR="006F792A" w:rsidRPr="00D15DDC" w:rsidRDefault="006F792A" w:rsidP="00BF4657">
            <w:pPr>
              <w:pStyle w:val="Titre1"/>
              <w:spacing w:after="120"/>
              <w:rPr>
                <w:rFonts w:ascii="Arial" w:hAnsi="Arial"/>
                <w:szCs w:val="28"/>
              </w:rPr>
            </w:pPr>
            <w:r w:rsidRPr="00D15DDC">
              <w:rPr>
                <w:rFonts w:ascii="Arial" w:hAnsi="Arial"/>
                <w:szCs w:val="28"/>
              </w:rPr>
              <w:t xml:space="preserve">Chapitre 14 -   </w:t>
            </w:r>
            <w:r>
              <w:rPr>
                <w:rFonts w:ascii="Arial" w:hAnsi="Arial"/>
                <w:szCs w:val="28"/>
              </w:rPr>
              <w:t>Gérer l</w:t>
            </w:r>
            <w:r w:rsidRPr="00D15DDC">
              <w:rPr>
                <w:rFonts w:ascii="Arial" w:hAnsi="Arial"/>
                <w:szCs w:val="28"/>
              </w:rPr>
              <w:t>es conflits</w:t>
            </w:r>
          </w:p>
          <w:p w14:paraId="6D35371D" w14:textId="77777777" w:rsidR="006F792A" w:rsidRPr="00D15DDC" w:rsidRDefault="006F792A" w:rsidP="00BF4657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D15DDC">
              <w:rPr>
                <w:b/>
                <w:sz w:val="28"/>
                <w:szCs w:val="28"/>
              </w:rPr>
              <w:t>Bilan de compétences</w:t>
            </w:r>
          </w:p>
        </w:tc>
      </w:tr>
      <w:tr w:rsidR="006F792A" w:rsidRPr="00C22356" w14:paraId="47474C98" w14:textId="77777777" w:rsidTr="00BF4657">
        <w:tc>
          <w:tcPr>
            <w:tcW w:w="7269" w:type="dxa"/>
            <w:shd w:val="clear" w:color="auto" w:fill="C5E0B3" w:themeFill="accent6" w:themeFillTint="66"/>
            <w:vAlign w:val="center"/>
          </w:tcPr>
          <w:p w14:paraId="10E439B5" w14:textId="77777777" w:rsidR="006F792A" w:rsidRPr="00925C0F" w:rsidRDefault="006F792A" w:rsidP="00BF4657">
            <w:pPr>
              <w:pStyle w:val="p4"/>
              <w:spacing w:before="0"/>
              <w:jc w:val="center"/>
              <w:rPr>
                <w:b/>
              </w:rPr>
            </w:pPr>
            <w:r w:rsidRPr="00925C0F">
              <w:rPr>
                <w:b/>
              </w:rPr>
              <w:t>Compétences</w:t>
            </w:r>
          </w:p>
        </w:tc>
        <w:tc>
          <w:tcPr>
            <w:tcW w:w="705" w:type="dxa"/>
            <w:shd w:val="clear" w:color="auto" w:fill="C5E0B3" w:themeFill="accent6" w:themeFillTint="66"/>
            <w:vAlign w:val="center"/>
          </w:tcPr>
          <w:p w14:paraId="1E86A049" w14:textId="77777777" w:rsidR="006F792A" w:rsidRPr="00925C0F" w:rsidRDefault="006F792A" w:rsidP="00BF4657">
            <w:pPr>
              <w:pStyle w:val="p4"/>
              <w:spacing w:before="0"/>
              <w:jc w:val="center"/>
              <w:rPr>
                <w:rFonts w:ascii="Arial Narrow" w:hAnsi="Arial Narrow"/>
                <w:b/>
                <w:sz w:val="16"/>
              </w:rPr>
            </w:pPr>
            <w:r w:rsidRPr="00925C0F">
              <w:rPr>
                <w:rFonts w:ascii="Arial Narrow" w:hAnsi="Arial Narrow"/>
                <w:b/>
                <w:sz w:val="16"/>
              </w:rPr>
              <w:t>Non</w:t>
            </w:r>
          </w:p>
          <w:p w14:paraId="2DBFC798" w14:textId="77777777" w:rsidR="006F792A" w:rsidRPr="00925C0F" w:rsidRDefault="006F792A" w:rsidP="00BF4657">
            <w:pPr>
              <w:pStyle w:val="p4"/>
              <w:spacing w:before="0"/>
              <w:jc w:val="center"/>
              <w:rPr>
                <w:rFonts w:ascii="Arial Narrow" w:hAnsi="Arial Narrow"/>
                <w:b/>
                <w:sz w:val="16"/>
              </w:rPr>
            </w:pPr>
            <w:r w:rsidRPr="00925C0F">
              <w:rPr>
                <w:rFonts w:ascii="Arial Narrow" w:hAnsi="Arial Narrow"/>
                <w:b/>
                <w:sz w:val="16"/>
              </w:rPr>
              <w:t>acquis</w:t>
            </w:r>
          </w:p>
        </w:tc>
        <w:tc>
          <w:tcPr>
            <w:tcW w:w="1113" w:type="dxa"/>
            <w:shd w:val="clear" w:color="auto" w:fill="C5E0B3" w:themeFill="accent6" w:themeFillTint="66"/>
            <w:vAlign w:val="center"/>
          </w:tcPr>
          <w:p w14:paraId="3158D91A" w14:textId="77777777" w:rsidR="006F792A" w:rsidRPr="00925C0F" w:rsidRDefault="006F792A" w:rsidP="00BF4657">
            <w:pPr>
              <w:pStyle w:val="p4"/>
              <w:spacing w:before="0"/>
              <w:jc w:val="center"/>
              <w:rPr>
                <w:rFonts w:ascii="Arial Narrow" w:hAnsi="Arial Narrow"/>
                <w:b/>
                <w:sz w:val="16"/>
              </w:rPr>
            </w:pPr>
            <w:r w:rsidRPr="00925C0F">
              <w:rPr>
                <w:rFonts w:ascii="Arial Narrow" w:hAnsi="Arial Narrow"/>
                <w:b/>
                <w:sz w:val="16"/>
              </w:rPr>
              <w:t>Partiellement</w:t>
            </w:r>
          </w:p>
          <w:p w14:paraId="388D8DD7" w14:textId="77777777" w:rsidR="006F792A" w:rsidRPr="00925C0F" w:rsidRDefault="006F792A" w:rsidP="00BF4657">
            <w:pPr>
              <w:pStyle w:val="p4"/>
              <w:spacing w:before="0"/>
              <w:jc w:val="center"/>
              <w:rPr>
                <w:rFonts w:ascii="Arial Narrow" w:hAnsi="Arial Narrow"/>
                <w:b/>
                <w:sz w:val="16"/>
              </w:rPr>
            </w:pPr>
            <w:r w:rsidRPr="00925C0F">
              <w:rPr>
                <w:rFonts w:ascii="Arial Narrow" w:hAnsi="Arial Narrow"/>
                <w:b/>
                <w:sz w:val="16"/>
              </w:rPr>
              <w:t>acquis</w:t>
            </w:r>
          </w:p>
        </w:tc>
        <w:tc>
          <w:tcPr>
            <w:tcW w:w="731" w:type="dxa"/>
            <w:shd w:val="clear" w:color="auto" w:fill="C5E0B3" w:themeFill="accent6" w:themeFillTint="66"/>
            <w:vAlign w:val="center"/>
          </w:tcPr>
          <w:p w14:paraId="29875151" w14:textId="77777777" w:rsidR="006F792A" w:rsidRPr="00925C0F" w:rsidRDefault="006F792A" w:rsidP="00BF4657">
            <w:pPr>
              <w:pStyle w:val="p4"/>
              <w:spacing w:before="0"/>
              <w:jc w:val="center"/>
              <w:rPr>
                <w:rFonts w:ascii="Arial Narrow" w:hAnsi="Arial Narrow"/>
                <w:b/>
                <w:sz w:val="16"/>
              </w:rPr>
            </w:pPr>
            <w:r w:rsidRPr="00925C0F">
              <w:rPr>
                <w:rFonts w:ascii="Arial Narrow" w:hAnsi="Arial Narrow"/>
                <w:b/>
                <w:sz w:val="16"/>
              </w:rPr>
              <w:t>Acquis</w:t>
            </w:r>
          </w:p>
        </w:tc>
      </w:tr>
      <w:tr w:rsidR="006F792A" w:rsidRPr="00C22356" w14:paraId="4C8BC702" w14:textId="77777777" w:rsidTr="00BF4657">
        <w:tc>
          <w:tcPr>
            <w:tcW w:w="7269" w:type="dxa"/>
            <w:vAlign w:val="center"/>
          </w:tcPr>
          <w:p w14:paraId="15523797" w14:textId="77777777" w:rsidR="006F792A" w:rsidRPr="00C22356" w:rsidRDefault="006F792A" w:rsidP="00BF4657">
            <w:pPr>
              <w:spacing w:before="60" w:after="60"/>
              <w:rPr>
                <w:rFonts w:cs="Calibri"/>
              </w:rPr>
            </w:pPr>
            <w:r>
              <w:rPr>
                <w:rFonts w:cs="Calibri"/>
              </w:rPr>
              <w:t>J’identifie un conflit d’autorité</w:t>
            </w:r>
          </w:p>
        </w:tc>
        <w:sdt>
          <w:sdtPr>
            <w:rPr>
              <w:rFonts w:cstheme="minorHAnsi"/>
              <w:sz w:val="24"/>
            </w:rPr>
            <w:id w:val="1494915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5" w:type="dxa"/>
                <w:vAlign w:val="center"/>
              </w:tcPr>
              <w:p w14:paraId="0E2B6391" w14:textId="77777777" w:rsidR="006F792A" w:rsidRDefault="006F792A" w:rsidP="00BF4657">
                <w:pPr>
                  <w:jc w:val="center"/>
                </w:pPr>
                <w:r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</w:rPr>
            <w:id w:val="-387190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13" w:type="dxa"/>
                <w:vAlign w:val="center"/>
              </w:tcPr>
              <w:p w14:paraId="31975EA2" w14:textId="77777777" w:rsidR="006F792A" w:rsidRDefault="006F792A" w:rsidP="00BF4657">
                <w:pPr>
                  <w:jc w:val="center"/>
                </w:pPr>
                <w:r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</w:rPr>
            <w:id w:val="1171147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1" w:type="dxa"/>
                <w:vAlign w:val="center"/>
              </w:tcPr>
              <w:p w14:paraId="17164618" w14:textId="77777777" w:rsidR="006F792A" w:rsidRDefault="006F792A" w:rsidP="00BF4657">
                <w:pPr>
                  <w:jc w:val="center"/>
                </w:pPr>
                <w:r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p>
            </w:tc>
          </w:sdtContent>
        </w:sdt>
      </w:tr>
      <w:tr w:rsidR="006F792A" w:rsidRPr="00C22356" w14:paraId="73BEBE4B" w14:textId="77777777" w:rsidTr="00BF4657">
        <w:tc>
          <w:tcPr>
            <w:tcW w:w="7269" w:type="dxa"/>
            <w:vAlign w:val="center"/>
          </w:tcPr>
          <w:p w14:paraId="295E6BB9" w14:textId="77777777" w:rsidR="006F792A" w:rsidRPr="00C22356" w:rsidRDefault="006F792A" w:rsidP="00BF4657">
            <w:pPr>
              <w:spacing w:before="60" w:after="60"/>
              <w:rPr>
                <w:rFonts w:cs="Calibri"/>
              </w:rPr>
            </w:pPr>
            <w:r>
              <w:rPr>
                <w:rFonts w:cs="Calibri"/>
              </w:rPr>
              <w:t>J’identifie un conflit d’intérêt</w:t>
            </w:r>
          </w:p>
        </w:tc>
        <w:sdt>
          <w:sdtPr>
            <w:rPr>
              <w:rFonts w:cstheme="minorHAnsi"/>
              <w:sz w:val="24"/>
            </w:rPr>
            <w:id w:val="-1182282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5" w:type="dxa"/>
                <w:vAlign w:val="center"/>
              </w:tcPr>
              <w:p w14:paraId="26576370" w14:textId="77777777" w:rsidR="006F792A" w:rsidRDefault="006F792A" w:rsidP="00BF4657">
                <w:pPr>
                  <w:jc w:val="center"/>
                </w:pPr>
                <w:r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</w:rPr>
            <w:id w:val="213403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13" w:type="dxa"/>
                <w:vAlign w:val="center"/>
              </w:tcPr>
              <w:p w14:paraId="018E8141" w14:textId="77777777" w:rsidR="006F792A" w:rsidRDefault="006F792A" w:rsidP="00BF4657">
                <w:pPr>
                  <w:jc w:val="center"/>
                </w:pPr>
                <w:r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</w:rPr>
            <w:id w:val="1954199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1" w:type="dxa"/>
                <w:vAlign w:val="center"/>
              </w:tcPr>
              <w:p w14:paraId="53014B9E" w14:textId="77777777" w:rsidR="006F792A" w:rsidRDefault="006F792A" w:rsidP="00BF4657">
                <w:pPr>
                  <w:jc w:val="center"/>
                </w:pPr>
                <w:r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p>
            </w:tc>
          </w:sdtContent>
        </w:sdt>
      </w:tr>
      <w:tr w:rsidR="006F792A" w:rsidRPr="00C22356" w14:paraId="466012BB" w14:textId="77777777" w:rsidTr="00BF4657">
        <w:tc>
          <w:tcPr>
            <w:tcW w:w="7269" w:type="dxa"/>
            <w:vAlign w:val="center"/>
          </w:tcPr>
          <w:p w14:paraId="77973D00" w14:textId="77777777" w:rsidR="006F792A" w:rsidRPr="00C22356" w:rsidRDefault="006F792A" w:rsidP="00BF4657">
            <w:pPr>
              <w:spacing w:before="60" w:after="60"/>
              <w:rPr>
                <w:rFonts w:cs="Calibri"/>
              </w:rPr>
            </w:pPr>
            <w:r>
              <w:rPr>
                <w:rFonts w:cs="Calibri"/>
              </w:rPr>
              <w:t>J’identifie un conflit de structure</w:t>
            </w:r>
          </w:p>
        </w:tc>
        <w:sdt>
          <w:sdtPr>
            <w:rPr>
              <w:rFonts w:cstheme="minorHAnsi"/>
              <w:sz w:val="24"/>
            </w:rPr>
            <w:id w:val="-795208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5" w:type="dxa"/>
                <w:vAlign w:val="center"/>
              </w:tcPr>
              <w:p w14:paraId="000C2FA6" w14:textId="77777777" w:rsidR="006F792A" w:rsidRDefault="006F792A" w:rsidP="00BF4657">
                <w:pPr>
                  <w:jc w:val="center"/>
                </w:pPr>
                <w:r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</w:rPr>
            <w:id w:val="-1022088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13" w:type="dxa"/>
                <w:vAlign w:val="center"/>
              </w:tcPr>
              <w:p w14:paraId="6E8CB683" w14:textId="77777777" w:rsidR="006F792A" w:rsidRDefault="006F792A" w:rsidP="00BF4657">
                <w:pPr>
                  <w:jc w:val="center"/>
                </w:pPr>
                <w:r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</w:rPr>
            <w:id w:val="-74510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1" w:type="dxa"/>
                <w:vAlign w:val="center"/>
              </w:tcPr>
              <w:p w14:paraId="2742BD2C" w14:textId="77777777" w:rsidR="006F792A" w:rsidRDefault="006F792A" w:rsidP="00BF4657">
                <w:pPr>
                  <w:jc w:val="center"/>
                </w:pPr>
                <w:r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p>
            </w:tc>
          </w:sdtContent>
        </w:sdt>
      </w:tr>
      <w:tr w:rsidR="006F792A" w:rsidRPr="00C22356" w14:paraId="4993EE57" w14:textId="77777777" w:rsidTr="00BF4657">
        <w:tc>
          <w:tcPr>
            <w:tcW w:w="7269" w:type="dxa"/>
            <w:vAlign w:val="center"/>
          </w:tcPr>
          <w:p w14:paraId="6EBB704A" w14:textId="77777777" w:rsidR="006F792A" w:rsidRPr="00C22356" w:rsidRDefault="006F792A" w:rsidP="00BF4657">
            <w:pPr>
              <w:spacing w:before="60" w:after="60"/>
              <w:rPr>
                <w:rFonts w:cs="Calibri"/>
              </w:rPr>
            </w:pPr>
            <w:r>
              <w:rPr>
                <w:rFonts w:cs="Calibri"/>
              </w:rPr>
              <w:t>J’identifie un conflit de fonction</w:t>
            </w:r>
          </w:p>
        </w:tc>
        <w:sdt>
          <w:sdtPr>
            <w:rPr>
              <w:rFonts w:cstheme="minorHAnsi"/>
              <w:sz w:val="24"/>
            </w:rPr>
            <w:id w:val="3563236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5" w:type="dxa"/>
                <w:vAlign w:val="center"/>
              </w:tcPr>
              <w:p w14:paraId="27CFB75A" w14:textId="77777777" w:rsidR="006F792A" w:rsidRDefault="006F792A" w:rsidP="00BF4657">
                <w:pPr>
                  <w:jc w:val="center"/>
                </w:pPr>
                <w:r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</w:rPr>
            <w:id w:val="855613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13" w:type="dxa"/>
                <w:vAlign w:val="center"/>
              </w:tcPr>
              <w:p w14:paraId="66B9C3E5" w14:textId="77777777" w:rsidR="006F792A" w:rsidRDefault="006F792A" w:rsidP="00BF4657">
                <w:pPr>
                  <w:jc w:val="center"/>
                </w:pPr>
                <w:r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</w:rPr>
            <w:id w:val="-633792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1" w:type="dxa"/>
                <w:vAlign w:val="center"/>
              </w:tcPr>
              <w:p w14:paraId="7F9D1DFA" w14:textId="77777777" w:rsidR="006F792A" w:rsidRDefault="006F792A" w:rsidP="00BF4657">
                <w:pPr>
                  <w:jc w:val="center"/>
                </w:pPr>
                <w:r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p>
            </w:tc>
          </w:sdtContent>
        </w:sdt>
      </w:tr>
      <w:tr w:rsidR="006F792A" w:rsidRPr="00C22356" w14:paraId="7DD38C01" w14:textId="77777777" w:rsidTr="00BF4657">
        <w:tc>
          <w:tcPr>
            <w:tcW w:w="7269" w:type="dxa"/>
            <w:vAlign w:val="center"/>
          </w:tcPr>
          <w:p w14:paraId="4B2B5672" w14:textId="77777777" w:rsidR="006F792A" w:rsidRPr="00C22356" w:rsidRDefault="006F792A" w:rsidP="00BF4657">
            <w:pPr>
              <w:spacing w:before="60" w:after="60"/>
              <w:rPr>
                <w:rFonts w:cs="Calibri"/>
              </w:rPr>
            </w:pPr>
            <w:r>
              <w:rPr>
                <w:rFonts w:cs="Calibri"/>
              </w:rPr>
              <w:t>J’identifie un conflit de culture</w:t>
            </w:r>
          </w:p>
        </w:tc>
        <w:sdt>
          <w:sdtPr>
            <w:rPr>
              <w:rFonts w:cstheme="minorHAnsi"/>
              <w:sz w:val="24"/>
            </w:rPr>
            <w:id w:val="2097593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5" w:type="dxa"/>
                <w:vAlign w:val="center"/>
              </w:tcPr>
              <w:p w14:paraId="58A04142" w14:textId="77777777" w:rsidR="006F792A" w:rsidRDefault="006F792A" w:rsidP="00BF4657">
                <w:pPr>
                  <w:jc w:val="center"/>
                </w:pPr>
                <w:r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</w:rPr>
            <w:id w:val="-683513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13" w:type="dxa"/>
                <w:vAlign w:val="center"/>
              </w:tcPr>
              <w:p w14:paraId="16F465C2" w14:textId="77777777" w:rsidR="006F792A" w:rsidRDefault="006F792A" w:rsidP="00BF4657">
                <w:pPr>
                  <w:jc w:val="center"/>
                </w:pPr>
                <w:r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</w:rPr>
            <w:id w:val="-1110964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1" w:type="dxa"/>
                <w:vAlign w:val="center"/>
              </w:tcPr>
              <w:p w14:paraId="38F082B8" w14:textId="77777777" w:rsidR="006F792A" w:rsidRDefault="006F792A" w:rsidP="00BF4657">
                <w:pPr>
                  <w:jc w:val="center"/>
                </w:pPr>
                <w:r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p>
            </w:tc>
          </w:sdtContent>
        </w:sdt>
      </w:tr>
      <w:tr w:rsidR="006F792A" w:rsidRPr="00C22356" w14:paraId="5B0B5EBA" w14:textId="77777777" w:rsidTr="00BF4657">
        <w:tc>
          <w:tcPr>
            <w:tcW w:w="7269" w:type="dxa"/>
            <w:vAlign w:val="center"/>
          </w:tcPr>
          <w:p w14:paraId="37AF0749" w14:textId="77777777" w:rsidR="006F792A" w:rsidRPr="00C22356" w:rsidRDefault="006F792A" w:rsidP="00BF4657">
            <w:pPr>
              <w:spacing w:before="60" w:after="60"/>
              <w:rPr>
                <w:rFonts w:cs="Calibri"/>
              </w:rPr>
            </w:pPr>
            <w:r>
              <w:rPr>
                <w:rFonts w:cs="Calibri"/>
              </w:rPr>
              <w:t>J’identifie un conflit interpersonnel</w:t>
            </w:r>
          </w:p>
        </w:tc>
        <w:sdt>
          <w:sdtPr>
            <w:rPr>
              <w:rFonts w:cstheme="minorHAnsi"/>
              <w:sz w:val="24"/>
            </w:rPr>
            <w:id w:val="-186146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5" w:type="dxa"/>
                <w:vAlign w:val="center"/>
              </w:tcPr>
              <w:p w14:paraId="50B75E59" w14:textId="77777777" w:rsidR="006F792A" w:rsidRDefault="006F792A" w:rsidP="00BF4657">
                <w:pPr>
                  <w:jc w:val="center"/>
                </w:pPr>
                <w:r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</w:rPr>
            <w:id w:val="669453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13" w:type="dxa"/>
                <w:vAlign w:val="center"/>
              </w:tcPr>
              <w:p w14:paraId="25AB6C94" w14:textId="77777777" w:rsidR="006F792A" w:rsidRDefault="006F792A" w:rsidP="00BF4657">
                <w:pPr>
                  <w:jc w:val="center"/>
                </w:pPr>
                <w:r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</w:rPr>
            <w:id w:val="-331528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1" w:type="dxa"/>
                <w:vAlign w:val="center"/>
              </w:tcPr>
              <w:p w14:paraId="3C7120FD" w14:textId="77777777" w:rsidR="006F792A" w:rsidRDefault="006F792A" w:rsidP="00BF4657">
                <w:pPr>
                  <w:jc w:val="center"/>
                </w:pPr>
                <w:r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p>
            </w:tc>
          </w:sdtContent>
        </w:sdt>
      </w:tr>
      <w:tr w:rsidR="006F792A" w:rsidRPr="00C22356" w14:paraId="1DE4CB07" w14:textId="77777777" w:rsidTr="00BF4657">
        <w:tc>
          <w:tcPr>
            <w:tcW w:w="7269" w:type="dxa"/>
            <w:vAlign w:val="center"/>
          </w:tcPr>
          <w:p w14:paraId="5E3DF716" w14:textId="77777777" w:rsidR="006F792A" w:rsidRPr="00C22356" w:rsidRDefault="006F792A" w:rsidP="00BF4657">
            <w:pPr>
              <w:spacing w:before="60" w:after="60"/>
              <w:rPr>
                <w:rFonts w:cs="Calibri"/>
              </w:rPr>
            </w:pPr>
            <w:r>
              <w:rPr>
                <w:rFonts w:cs="Calibri"/>
              </w:rPr>
              <w:t>J’identifie un conflit de collectif</w:t>
            </w:r>
          </w:p>
        </w:tc>
        <w:sdt>
          <w:sdtPr>
            <w:rPr>
              <w:rFonts w:cstheme="minorHAnsi"/>
              <w:sz w:val="24"/>
            </w:rPr>
            <w:id w:val="-41676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5" w:type="dxa"/>
                <w:vAlign w:val="center"/>
              </w:tcPr>
              <w:p w14:paraId="0A3CE7F4" w14:textId="77777777" w:rsidR="006F792A" w:rsidRDefault="006F792A" w:rsidP="00BF4657">
                <w:pPr>
                  <w:jc w:val="center"/>
                </w:pPr>
                <w:r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</w:rPr>
            <w:id w:val="616559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13" w:type="dxa"/>
                <w:vAlign w:val="center"/>
              </w:tcPr>
              <w:p w14:paraId="5D9B30C3" w14:textId="77777777" w:rsidR="006F792A" w:rsidRDefault="006F792A" w:rsidP="00BF4657">
                <w:pPr>
                  <w:jc w:val="center"/>
                </w:pPr>
                <w:r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</w:rPr>
            <w:id w:val="-941918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1" w:type="dxa"/>
                <w:vAlign w:val="center"/>
              </w:tcPr>
              <w:p w14:paraId="25AAA0BA" w14:textId="77777777" w:rsidR="006F792A" w:rsidRDefault="006F792A" w:rsidP="00BF4657">
                <w:pPr>
                  <w:jc w:val="center"/>
                </w:pPr>
                <w:r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p>
            </w:tc>
          </w:sdtContent>
        </w:sdt>
      </w:tr>
      <w:tr w:rsidR="006F792A" w:rsidRPr="00C22356" w14:paraId="29D49311" w14:textId="77777777" w:rsidTr="00BF4657">
        <w:tc>
          <w:tcPr>
            <w:tcW w:w="7269" w:type="dxa"/>
            <w:vAlign w:val="center"/>
          </w:tcPr>
          <w:p w14:paraId="6D4D7BA5" w14:textId="77777777" w:rsidR="006F792A" w:rsidRPr="00C22356" w:rsidRDefault="006F792A" w:rsidP="00BF4657">
            <w:pPr>
              <w:spacing w:before="60" w:after="60"/>
              <w:rPr>
                <w:rFonts w:cs="Calibri"/>
              </w:rPr>
            </w:pPr>
            <w:r>
              <w:rPr>
                <w:rFonts w:cs="Calibri"/>
              </w:rPr>
              <w:t>Je différentie un conflit latent d’un conflit ouvert</w:t>
            </w:r>
          </w:p>
        </w:tc>
        <w:sdt>
          <w:sdtPr>
            <w:rPr>
              <w:rFonts w:cstheme="minorHAnsi"/>
              <w:sz w:val="24"/>
            </w:rPr>
            <w:id w:val="1923676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5" w:type="dxa"/>
                <w:vAlign w:val="center"/>
              </w:tcPr>
              <w:p w14:paraId="508D5A4F" w14:textId="77777777" w:rsidR="006F792A" w:rsidRDefault="006F792A" w:rsidP="00BF4657">
                <w:pPr>
                  <w:jc w:val="center"/>
                </w:pPr>
                <w:r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</w:rPr>
            <w:id w:val="-669486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13" w:type="dxa"/>
                <w:vAlign w:val="center"/>
              </w:tcPr>
              <w:p w14:paraId="59CE5BCB" w14:textId="77777777" w:rsidR="006F792A" w:rsidRDefault="006F792A" w:rsidP="00BF4657">
                <w:pPr>
                  <w:jc w:val="center"/>
                </w:pPr>
                <w:r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</w:rPr>
            <w:id w:val="556823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1" w:type="dxa"/>
                <w:vAlign w:val="center"/>
              </w:tcPr>
              <w:p w14:paraId="5CA46571" w14:textId="77777777" w:rsidR="006F792A" w:rsidRDefault="006F792A" w:rsidP="00BF4657">
                <w:pPr>
                  <w:jc w:val="center"/>
                </w:pPr>
                <w:r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p>
            </w:tc>
          </w:sdtContent>
        </w:sdt>
      </w:tr>
      <w:tr w:rsidR="006F792A" w:rsidRPr="00C22356" w14:paraId="63C40DA5" w14:textId="77777777" w:rsidTr="00BF4657">
        <w:tc>
          <w:tcPr>
            <w:tcW w:w="7269" w:type="dxa"/>
            <w:vAlign w:val="center"/>
          </w:tcPr>
          <w:p w14:paraId="5B1AC60C" w14:textId="77777777" w:rsidR="006F792A" w:rsidRPr="00C22356" w:rsidRDefault="006F792A" w:rsidP="00BF4657">
            <w:pPr>
              <w:spacing w:before="60" w:after="60"/>
              <w:rPr>
                <w:rFonts w:cs="Calibri"/>
              </w:rPr>
            </w:pPr>
            <w:r>
              <w:rPr>
                <w:rFonts w:cs="Calibri"/>
              </w:rPr>
              <w:t>J’identifie les attitudes possibles des acteurs</w:t>
            </w:r>
          </w:p>
        </w:tc>
        <w:sdt>
          <w:sdtPr>
            <w:rPr>
              <w:rFonts w:cstheme="minorHAnsi"/>
              <w:sz w:val="24"/>
            </w:rPr>
            <w:id w:val="584032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5" w:type="dxa"/>
                <w:vAlign w:val="center"/>
              </w:tcPr>
              <w:p w14:paraId="2D2C9027" w14:textId="77777777" w:rsidR="006F792A" w:rsidRDefault="006F792A" w:rsidP="00BF4657">
                <w:pPr>
                  <w:jc w:val="center"/>
                </w:pPr>
                <w:r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</w:rPr>
            <w:id w:val="282391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13" w:type="dxa"/>
                <w:vAlign w:val="center"/>
              </w:tcPr>
              <w:p w14:paraId="21A3012F" w14:textId="77777777" w:rsidR="006F792A" w:rsidRDefault="006F792A" w:rsidP="00BF4657">
                <w:pPr>
                  <w:jc w:val="center"/>
                </w:pPr>
                <w:r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</w:rPr>
            <w:id w:val="-1296138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1" w:type="dxa"/>
                <w:vAlign w:val="center"/>
              </w:tcPr>
              <w:p w14:paraId="057139D3" w14:textId="77777777" w:rsidR="006F792A" w:rsidRDefault="006F792A" w:rsidP="00BF4657">
                <w:pPr>
                  <w:jc w:val="center"/>
                </w:pPr>
                <w:r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p>
            </w:tc>
          </w:sdtContent>
        </w:sdt>
      </w:tr>
      <w:tr w:rsidR="006F792A" w:rsidRPr="00C22356" w14:paraId="03418792" w14:textId="77777777" w:rsidTr="00BF4657">
        <w:tc>
          <w:tcPr>
            <w:tcW w:w="7269" w:type="dxa"/>
            <w:vAlign w:val="center"/>
          </w:tcPr>
          <w:p w14:paraId="734C6368" w14:textId="77777777" w:rsidR="006F792A" w:rsidRDefault="006F792A" w:rsidP="00BF4657">
            <w:pPr>
              <w:spacing w:before="60" w:after="60"/>
              <w:rPr>
                <w:rFonts w:cs="Calibri"/>
              </w:rPr>
            </w:pPr>
            <w:r>
              <w:rPr>
                <w:rFonts w:cs="Calibri"/>
              </w:rPr>
              <w:t>Je sais ce qu’est une stratégie d’intégration</w:t>
            </w:r>
          </w:p>
        </w:tc>
        <w:sdt>
          <w:sdtPr>
            <w:rPr>
              <w:rFonts w:cstheme="minorHAnsi"/>
              <w:sz w:val="24"/>
            </w:rPr>
            <w:id w:val="1964614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5" w:type="dxa"/>
                <w:vAlign w:val="center"/>
              </w:tcPr>
              <w:p w14:paraId="548E7F45" w14:textId="77777777" w:rsidR="006F792A" w:rsidRDefault="006F792A" w:rsidP="00BF4657">
                <w:pPr>
                  <w:jc w:val="center"/>
                </w:pPr>
                <w:r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</w:rPr>
            <w:id w:val="879058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13" w:type="dxa"/>
                <w:vAlign w:val="center"/>
              </w:tcPr>
              <w:p w14:paraId="79B568E2" w14:textId="77777777" w:rsidR="006F792A" w:rsidRDefault="006F792A" w:rsidP="00BF4657">
                <w:pPr>
                  <w:jc w:val="center"/>
                </w:pPr>
                <w:r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</w:rPr>
            <w:id w:val="1125737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1" w:type="dxa"/>
                <w:vAlign w:val="center"/>
              </w:tcPr>
              <w:p w14:paraId="3F8598BE" w14:textId="77777777" w:rsidR="006F792A" w:rsidRDefault="006F792A" w:rsidP="00BF4657">
                <w:pPr>
                  <w:jc w:val="center"/>
                </w:pPr>
                <w:r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p>
            </w:tc>
          </w:sdtContent>
        </w:sdt>
      </w:tr>
      <w:tr w:rsidR="006F792A" w:rsidRPr="00C22356" w14:paraId="414D6AF7" w14:textId="77777777" w:rsidTr="00BF4657">
        <w:tc>
          <w:tcPr>
            <w:tcW w:w="7269" w:type="dxa"/>
            <w:vAlign w:val="center"/>
          </w:tcPr>
          <w:p w14:paraId="03FA97A7" w14:textId="77777777" w:rsidR="006F792A" w:rsidRDefault="006F792A" w:rsidP="00BF4657">
            <w:pPr>
              <w:spacing w:before="60" w:after="60"/>
              <w:rPr>
                <w:rFonts w:cs="Calibri"/>
              </w:rPr>
            </w:pPr>
            <w:r>
              <w:rPr>
                <w:rFonts w:cs="Calibri"/>
              </w:rPr>
              <w:t>Je sais ce qu’est une stratégie de compromis</w:t>
            </w:r>
          </w:p>
        </w:tc>
        <w:sdt>
          <w:sdtPr>
            <w:rPr>
              <w:rFonts w:cstheme="minorHAnsi"/>
              <w:sz w:val="24"/>
            </w:rPr>
            <w:id w:val="-1636478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5" w:type="dxa"/>
                <w:vAlign w:val="center"/>
              </w:tcPr>
              <w:p w14:paraId="3F988A35" w14:textId="77777777" w:rsidR="006F792A" w:rsidRDefault="006F792A" w:rsidP="00BF4657">
                <w:pPr>
                  <w:jc w:val="center"/>
                </w:pPr>
                <w:r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</w:rPr>
            <w:id w:val="1074864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13" w:type="dxa"/>
                <w:vAlign w:val="center"/>
              </w:tcPr>
              <w:p w14:paraId="59FAE7FD" w14:textId="77777777" w:rsidR="006F792A" w:rsidRDefault="006F792A" w:rsidP="00BF4657">
                <w:pPr>
                  <w:jc w:val="center"/>
                </w:pPr>
                <w:r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</w:rPr>
            <w:id w:val="1737441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1" w:type="dxa"/>
                <w:vAlign w:val="center"/>
              </w:tcPr>
              <w:p w14:paraId="09A2B02D" w14:textId="77777777" w:rsidR="006F792A" w:rsidRDefault="006F792A" w:rsidP="00BF4657">
                <w:pPr>
                  <w:jc w:val="center"/>
                </w:pPr>
                <w:r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p>
            </w:tc>
          </w:sdtContent>
        </w:sdt>
      </w:tr>
      <w:tr w:rsidR="006F792A" w:rsidRPr="00C22356" w14:paraId="36FC5BEE" w14:textId="77777777" w:rsidTr="00BF4657">
        <w:tc>
          <w:tcPr>
            <w:tcW w:w="7269" w:type="dxa"/>
            <w:vAlign w:val="center"/>
          </w:tcPr>
          <w:p w14:paraId="520D5D8C" w14:textId="77777777" w:rsidR="006F792A" w:rsidRDefault="006F792A" w:rsidP="00BF4657">
            <w:pPr>
              <w:spacing w:before="60" w:after="60"/>
              <w:rPr>
                <w:rFonts w:cs="Calibri"/>
              </w:rPr>
            </w:pPr>
            <w:r>
              <w:rPr>
                <w:rFonts w:cs="Calibri"/>
              </w:rPr>
              <w:t>Je sais ce qu’est une stratégie d’évitement</w:t>
            </w:r>
          </w:p>
        </w:tc>
        <w:sdt>
          <w:sdtPr>
            <w:rPr>
              <w:rFonts w:cstheme="minorHAnsi"/>
              <w:sz w:val="24"/>
            </w:rPr>
            <w:id w:val="328339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5" w:type="dxa"/>
                <w:vAlign w:val="center"/>
              </w:tcPr>
              <w:p w14:paraId="65CA9933" w14:textId="77777777" w:rsidR="006F792A" w:rsidRDefault="006F792A" w:rsidP="00BF4657">
                <w:pPr>
                  <w:jc w:val="center"/>
                </w:pPr>
                <w:r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</w:rPr>
            <w:id w:val="-211121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13" w:type="dxa"/>
                <w:vAlign w:val="center"/>
              </w:tcPr>
              <w:p w14:paraId="28643576" w14:textId="77777777" w:rsidR="006F792A" w:rsidRDefault="006F792A" w:rsidP="00BF4657">
                <w:pPr>
                  <w:jc w:val="center"/>
                </w:pPr>
                <w:r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</w:rPr>
            <w:id w:val="852995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1" w:type="dxa"/>
                <w:vAlign w:val="center"/>
              </w:tcPr>
              <w:p w14:paraId="2763B3FB" w14:textId="77777777" w:rsidR="006F792A" w:rsidRDefault="006F792A" w:rsidP="00BF4657">
                <w:pPr>
                  <w:jc w:val="center"/>
                </w:pPr>
                <w:r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p>
            </w:tc>
          </w:sdtContent>
        </w:sdt>
      </w:tr>
      <w:tr w:rsidR="006F792A" w:rsidRPr="00C22356" w14:paraId="31FC1E21" w14:textId="77777777" w:rsidTr="00BF4657">
        <w:tc>
          <w:tcPr>
            <w:tcW w:w="7269" w:type="dxa"/>
            <w:vAlign w:val="center"/>
          </w:tcPr>
          <w:p w14:paraId="0A5F98B3" w14:textId="77777777" w:rsidR="006F792A" w:rsidRDefault="006F792A" w:rsidP="00BF4657">
            <w:pPr>
              <w:spacing w:before="60" w:after="60"/>
              <w:rPr>
                <w:rFonts w:cs="Calibri"/>
              </w:rPr>
            </w:pPr>
            <w:r>
              <w:rPr>
                <w:rFonts w:cs="Calibri"/>
              </w:rPr>
              <w:t>Je sais ce qu’est une stratégie d’autorité</w:t>
            </w:r>
          </w:p>
        </w:tc>
        <w:sdt>
          <w:sdtPr>
            <w:rPr>
              <w:rFonts w:cstheme="minorHAnsi"/>
              <w:sz w:val="24"/>
            </w:rPr>
            <w:id w:val="-976916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5" w:type="dxa"/>
                <w:vAlign w:val="center"/>
              </w:tcPr>
              <w:p w14:paraId="1071B956" w14:textId="77777777" w:rsidR="006F792A" w:rsidRDefault="006F792A" w:rsidP="00BF4657">
                <w:pPr>
                  <w:jc w:val="center"/>
                </w:pPr>
                <w:r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</w:rPr>
            <w:id w:val="-1628926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13" w:type="dxa"/>
                <w:vAlign w:val="center"/>
              </w:tcPr>
              <w:p w14:paraId="75DFD575" w14:textId="77777777" w:rsidR="006F792A" w:rsidRDefault="006F792A" w:rsidP="00BF4657">
                <w:pPr>
                  <w:jc w:val="center"/>
                </w:pPr>
                <w:r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</w:rPr>
            <w:id w:val="853153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1" w:type="dxa"/>
                <w:vAlign w:val="center"/>
              </w:tcPr>
              <w:p w14:paraId="270CD2B4" w14:textId="77777777" w:rsidR="006F792A" w:rsidRDefault="006F792A" w:rsidP="00BF4657">
                <w:pPr>
                  <w:jc w:val="center"/>
                </w:pPr>
                <w:r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p>
            </w:tc>
          </w:sdtContent>
        </w:sdt>
      </w:tr>
      <w:tr w:rsidR="006F792A" w:rsidRPr="00C22356" w14:paraId="071F7B82" w14:textId="77777777" w:rsidTr="00BF4657">
        <w:tc>
          <w:tcPr>
            <w:tcW w:w="7269" w:type="dxa"/>
            <w:vAlign w:val="center"/>
          </w:tcPr>
          <w:p w14:paraId="301CB08E" w14:textId="77777777" w:rsidR="006F792A" w:rsidRPr="00C22356" w:rsidRDefault="006F792A" w:rsidP="00BF4657">
            <w:pPr>
              <w:spacing w:before="60" w:after="60"/>
              <w:rPr>
                <w:rFonts w:cs="Calibri"/>
              </w:rPr>
            </w:pPr>
            <w:r>
              <w:rPr>
                <w:rFonts w:cs="Calibri"/>
              </w:rPr>
              <w:t>Je connais les méthodes de résolution de conflit</w:t>
            </w:r>
          </w:p>
        </w:tc>
        <w:sdt>
          <w:sdtPr>
            <w:rPr>
              <w:rFonts w:cstheme="minorHAnsi"/>
              <w:sz w:val="24"/>
            </w:rPr>
            <w:id w:val="-1959410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5" w:type="dxa"/>
                <w:vAlign w:val="center"/>
              </w:tcPr>
              <w:p w14:paraId="57AE05E3" w14:textId="77777777" w:rsidR="006F792A" w:rsidRDefault="006F792A" w:rsidP="00BF4657">
                <w:pPr>
                  <w:jc w:val="center"/>
                </w:pPr>
                <w:r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</w:rPr>
            <w:id w:val="-1415313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13" w:type="dxa"/>
                <w:vAlign w:val="center"/>
              </w:tcPr>
              <w:p w14:paraId="4A24A82F" w14:textId="77777777" w:rsidR="006F792A" w:rsidRDefault="006F792A" w:rsidP="00BF4657">
                <w:pPr>
                  <w:jc w:val="center"/>
                </w:pPr>
                <w:r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</w:rPr>
            <w:id w:val="525994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1" w:type="dxa"/>
                <w:vAlign w:val="center"/>
              </w:tcPr>
              <w:p w14:paraId="7B55014A" w14:textId="77777777" w:rsidR="006F792A" w:rsidRDefault="006F792A" w:rsidP="00BF4657">
                <w:pPr>
                  <w:jc w:val="center"/>
                </w:pPr>
                <w:r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p>
            </w:tc>
          </w:sdtContent>
        </w:sdt>
      </w:tr>
      <w:tr w:rsidR="006F792A" w:rsidRPr="00C22356" w14:paraId="187C23DA" w14:textId="77777777" w:rsidTr="00BF4657">
        <w:tc>
          <w:tcPr>
            <w:tcW w:w="7269" w:type="dxa"/>
            <w:vAlign w:val="center"/>
          </w:tcPr>
          <w:p w14:paraId="5DD1D502" w14:textId="77777777" w:rsidR="006F792A" w:rsidRPr="00C22356" w:rsidRDefault="006F792A" w:rsidP="00BF4657">
            <w:pPr>
              <w:spacing w:before="60" w:after="60"/>
              <w:rPr>
                <w:rFonts w:cs="Calibri"/>
              </w:rPr>
            </w:pPr>
            <w:r>
              <w:rPr>
                <w:rFonts w:cs="Calibri"/>
              </w:rPr>
              <w:t>Je connais les outils de résolution de conflit</w:t>
            </w:r>
          </w:p>
        </w:tc>
        <w:sdt>
          <w:sdtPr>
            <w:rPr>
              <w:rFonts w:cstheme="minorHAnsi"/>
              <w:sz w:val="24"/>
            </w:rPr>
            <w:id w:val="430700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5" w:type="dxa"/>
                <w:vAlign w:val="center"/>
              </w:tcPr>
              <w:p w14:paraId="55E5A310" w14:textId="77777777" w:rsidR="006F792A" w:rsidRDefault="006F792A" w:rsidP="00BF4657">
                <w:pPr>
                  <w:jc w:val="center"/>
                </w:pPr>
                <w:r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</w:rPr>
            <w:id w:val="2054038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13" w:type="dxa"/>
                <w:vAlign w:val="center"/>
              </w:tcPr>
              <w:p w14:paraId="65AD87E2" w14:textId="77777777" w:rsidR="006F792A" w:rsidRDefault="006F792A" w:rsidP="00BF4657">
                <w:pPr>
                  <w:jc w:val="center"/>
                </w:pPr>
                <w:r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</w:rPr>
            <w:id w:val="-1182281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1" w:type="dxa"/>
                <w:vAlign w:val="center"/>
              </w:tcPr>
              <w:p w14:paraId="4D42D898" w14:textId="77777777" w:rsidR="006F792A" w:rsidRDefault="006F792A" w:rsidP="00BF4657">
                <w:pPr>
                  <w:jc w:val="center"/>
                </w:pPr>
                <w:r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p>
            </w:tc>
          </w:sdtContent>
        </w:sdt>
      </w:tr>
    </w:tbl>
    <w:p w14:paraId="6D78137F" w14:textId="77777777" w:rsidR="006F792A" w:rsidRDefault="006F792A" w:rsidP="006F792A"/>
    <w:p w14:paraId="1EBE9926" w14:textId="77777777" w:rsidR="006F792A" w:rsidRDefault="006F792A"/>
    <w:sectPr w:rsidR="006F792A" w:rsidSect="006F792A">
      <w:pgSz w:w="11906" w:h="16838"/>
      <w:pgMar w:top="851" w:right="851" w:bottom="73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92A"/>
    <w:rsid w:val="006F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FB88C"/>
  <w15:chartTrackingRefBased/>
  <w15:docId w15:val="{D90782FD-E1C3-45A8-9EC7-146BB8998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792A"/>
    <w:pPr>
      <w:spacing w:before="120" w:after="0" w:line="240" w:lineRule="auto"/>
    </w:pPr>
    <w:rPr>
      <w:rFonts w:ascii="Arial" w:eastAsia="Calibri" w:hAnsi="Arial" w:cs="Times New Roman"/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6F792A"/>
    <w:pPr>
      <w:jc w:val="center"/>
      <w:outlineLvl w:val="0"/>
    </w:pPr>
    <w:rPr>
      <w:rFonts w:ascii="Arial Black" w:hAnsi="Arial Black"/>
      <w:b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F792A"/>
    <w:rPr>
      <w:rFonts w:ascii="Arial Black" w:eastAsia="Calibri" w:hAnsi="Arial Black" w:cs="Times New Roman"/>
      <w:b/>
      <w:sz w:val="28"/>
    </w:rPr>
  </w:style>
  <w:style w:type="paragraph" w:customStyle="1" w:styleId="p4">
    <w:name w:val="p4"/>
    <w:basedOn w:val="Normal"/>
    <w:rsid w:val="006F792A"/>
    <w:pPr>
      <w:tabs>
        <w:tab w:val="left" w:pos="720"/>
      </w:tabs>
      <w:spacing w:line="240" w:lineRule="atLeast"/>
      <w:jc w:val="both"/>
    </w:pPr>
    <w:rPr>
      <w:rFonts w:eastAsia="Times New Roman"/>
      <w:sz w:val="24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785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1</cp:revision>
  <dcterms:created xsi:type="dcterms:W3CDTF">2022-10-18T20:17:00Z</dcterms:created>
  <dcterms:modified xsi:type="dcterms:W3CDTF">2022-10-18T20:18:00Z</dcterms:modified>
</cp:coreProperties>
</file>