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02" w:type="dxa"/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4820"/>
        <w:gridCol w:w="2330"/>
        <w:gridCol w:w="1581"/>
      </w:tblGrid>
      <w:tr w:rsidR="007C154E" w:rsidRPr="00A1499C" w14:paraId="22856D0D" w14:textId="77777777" w:rsidTr="00FC7806">
        <w:trPr>
          <w:trHeight w:val="386"/>
        </w:trPr>
        <w:tc>
          <w:tcPr>
            <w:tcW w:w="8421" w:type="dxa"/>
            <w:gridSpan w:val="3"/>
            <w:shd w:val="clear" w:color="auto" w:fill="92D050"/>
          </w:tcPr>
          <w:p w14:paraId="1E00E6F4" w14:textId="77777777" w:rsidR="007C154E" w:rsidRPr="00B03CFC" w:rsidRDefault="007C154E" w:rsidP="00FC7806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/>
                <w:sz w:val="28"/>
                <w:szCs w:val="22"/>
              </w:rPr>
            </w:pPr>
            <w:r w:rsidRPr="00B03CFC">
              <w:rPr>
                <w:rFonts w:ascii="Arial" w:hAnsi="Arial"/>
                <w:sz w:val="28"/>
                <w:szCs w:val="22"/>
              </w:rPr>
              <w:t>Mission 5 – Créer un formulaires Access</w:t>
            </w:r>
          </w:p>
        </w:tc>
        <w:tc>
          <w:tcPr>
            <w:tcW w:w="1581" w:type="dxa"/>
            <w:vMerge w:val="restart"/>
            <w:shd w:val="clear" w:color="auto" w:fill="92D050"/>
            <w:vAlign w:val="center"/>
          </w:tcPr>
          <w:p w14:paraId="23A8EC7E" w14:textId="77777777" w:rsidR="007C154E" w:rsidRDefault="007C154E" w:rsidP="00FC7806">
            <w:pPr>
              <w:jc w:val="center"/>
            </w:pPr>
            <w:r w:rsidRPr="00110D91">
              <w:rPr>
                <w:noProof/>
                <w:sz w:val="28"/>
                <w:szCs w:val="20"/>
              </w:rPr>
              <w:drawing>
                <wp:inline distT="0" distB="0" distL="0" distR="0" wp14:anchorId="5EFA60A1" wp14:editId="4659DD2D">
                  <wp:extent cx="866775" cy="522559"/>
                  <wp:effectExtent l="0" t="0" r="0" b="0"/>
                  <wp:docPr id="2" name="Image 2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FCB892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05" cy="53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54E" w:rsidRPr="00A1499C" w14:paraId="2026238C" w14:textId="77777777" w:rsidTr="00FC7806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73B545F0" w14:textId="77777777" w:rsidR="007C154E" w:rsidRDefault="007C154E" w:rsidP="00FC7806">
            <w:pPr>
              <w:jc w:val="center"/>
            </w:pPr>
            <w:proofErr w:type="gramStart"/>
            <w:r w:rsidRPr="008215E9">
              <w:rPr>
                <w:lang w:val="en-US"/>
              </w:rPr>
              <w:t>Durée</w:t>
            </w:r>
            <w:r w:rsidRPr="00D251FC">
              <w:rPr>
                <w:lang w:val="en-US"/>
              </w:rPr>
              <w:t xml:space="preserve"> :</w:t>
            </w:r>
            <w:proofErr w:type="gramEnd"/>
            <w:r w:rsidRPr="00D251FC">
              <w:rPr>
                <w:lang w:val="en-US"/>
              </w:rPr>
              <w:t xml:space="preserve"> </w:t>
            </w:r>
            <w:r>
              <w:rPr>
                <w:lang w:val="en-US"/>
              </w:rPr>
              <w:t>50’</w:t>
            </w:r>
          </w:p>
        </w:tc>
        <w:tc>
          <w:tcPr>
            <w:tcW w:w="4820" w:type="dxa"/>
            <w:shd w:val="clear" w:color="auto" w:fill="92D050"/>
            <w:vAlign w:val="center"/>
          </w:tcPr>
          <w:p w14:paraId="0C490D90" w14:textId="77777777" w:rsidR="007C154E" w:rsidRPr="003E2CD0" w:rsidRDefault="007C154E" w:rsidP="00FC7806">
            <w:pPr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086D547" wp14:editId="4FB0B4AC">
                  <wp:extent cx="288000" cy="288000"/>
                  <wp:effectExtent l="0" t="0" r="0" b="0"/>
                  <wp:docPr id="83" name="Graphique 8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raphique 51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shd w:val="clear" w:color="auto" w:fill="92D050"/>
            <w:vAlign w:val="center"/>
          </w:tcPr>
          <w:p w14:paraId="699A0D13" w14:textId="77777777" w:rsidR="007C154E" w:rsidRPr="003E2CD0" w:rsidRDefault="007C154E" w:rsidP="00FC7806">
            <w:pPr>
              <w:jc w:val="center"/>
              <w:rPr>
                <w:rFonts w:cs="Arial"/>
                <w:b/>
              </w:rPr>
            </w:pPr>
            <w:r w:rsidRPr="00C74433">
              <w:rPr>
                <w:rFonts w:cs="Arial"/>
              </w:rPr>
              <w:t>Source </w:t>
            </w:r>
            <w:r>
              <w:rPr>
                <w:rFonts w:cs="Arial"/>
              </w:rPr>
              <w:t xml:space="preserve">| 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base-Access</w:t>
            </w:r>
          </w:p>
        </w:tc>
        <w:tc>
          <w:tcPr>
            <w:tcW w:w="1581" w:type="dxa"/>
            <w:vMerge/>
            <w:shd w:val="clear" w:color="auto" w:fill="92D050"/>
            <w:vAlign w:val="center"/>
          </w:tcPr>
          <w:p w14:paraId="55F481D8" w14:textId="77777777" w:rsidR="007C154E" w:rsidRPr="003E2CD0" w:rsidRDefault="007C154E" w:rsidP="00FC7806">
            <w:pPr>
              <w:jc w:val="center"/>
              <w:rPr>
                <w:rFonts w:cs="Arial"/>
                <w:b/>
              </w:rPr>
            </w:pPr>
          </w:p>
        </w:tc>
      </w:tr>
    </w:tbl>
    <w:p w14:paraId="722E70CC" w14:textId="77777777" w:rsidR="007C154E" w:rsidRDefault="007C154E" w:rsidP="007C154E">
      <w:pPr>
        <w:rPr>
          <w:b/>
          <w:noProof/>
          <w:sz w:val="24"/>
          <w:lang w:eastAsia="fr-FR"/>
        </w:rPr>
      </w:pPr>
    </w:p>
    <w:p w14:paraId="7AAA3220" w14:textId="77777777" w:rsidR="007C154E" w:rsidRDefault="007C154E" w:rsidP="007C154E">
      <w:pPr>
        <w:jc w:val="center"/>
      </w:pPr>
      <w:r w:rsidRPr="00B31623">
        <w:rPr>
          <w:highlight w:val="yellow"/>
        </w:rPr>
        <w:t>Les ressources bureautiques sont en fin de chapitre</w:t>
      </w:r>
    </w:p>
    <w:p w14:paraId="6E51E4BE" w14:textId="77777777" w:rsidR="007C154E" w:rsidRDefault="007C154E" w:rsidP="007C154E">
      <w:pPr>
        <w:spacing w:before="120"/>
        <w:rPr>
          <w:b/>
          <w:sz w:val="24"/>
        </w:rPr>
      </w:pPr>
      <w:r>
        <w:rPr>
          <w:b/>
          <w:sz w:val="24"/>
        </w:rPr>
        <w:t>Contexte professionnel</w:t>
      </w:r>
    </w:p>
    <w:p w14:paraId="56C1353F" w14:textId="77777777" w:rsidR="007C154E" w:rsidRDefault="007C154E" w:rsidP="007C154E">
      <w:pPr>
        <w:spacing w:before="120"/>
        <w:jc w:val="both"/>
      </w:pPr>
      <w:r>
        <w:t>M</w:t>
      </w:r>
      <w:r w:rsidRPr="00A21753">
        <w:rPr>
          <w:vertAlign w:val="superscript"/>
        </w:rPr>
        <w:t>me</w:t>
      </w:r>
      <w:r>
        <w:t xml:space="preserve"> Berod a informatisé le suivi des notes de frais des représentants de la société sur Access. Vous devez concevoir les formulaires qui simplifieront l’utilisation de la base de données.</w:t>
      </w:r>
    </w:p>
    <w:p w14:paraId="4D24A533" w14:textId="77777777" w:rsidR="007C154E" w:rsidRDefault="007C154E" w:rsidP="007C154E">
      <w:pPr>
        <w:rPr>
          <w:b/>
          <w:sz w:val="24"/>
        </w:rPr>
      </w:pPr>
    </w:p>
    <w:p w14:paraId="11E28446" w14:textId="77777777" w:rsidR="007C154E" w:rsidRPr="00F35647" w:rsidRDefault="007C154E" w:rsidP="007C154E">
      <w:pPr>
        <w:rPr>
          <w:b/>
          <w:sz w:val="24"/>
        </w:rPr>
      </w:pPr>
      <w:r w:rsidRPr="00F35647">
        <w:rPr>
          <w:b/>
          <w:sz w:val="24"/>
        </w:rPr>
        <w:t xml:space="preserve">Travail à </w:t>
      </w:r>
      <w:r>
        <w:rPr>
          <w:b/>
          <w:sz w:val="24"/>
        </w:rPr>
        <w:t>faire</w:t>
      </w:r>
    </w:p>
    <w:p w14:paraId="39F936BD" w14:textId="77777777" w:rsidR="007C154E" w:rsidRDefault="007C154E" w:rsidP="007C154E"/>
    <w:p w14:paraId="28B5CB2D" w14:textId="77777777" w:rsidR="007C154E" w:rsidRPr="0023643F" w:rsidRDefault="007C154E" w:rsidP="007C154E">
      <w:pPr>
        <w:spacing w:after="120"/>
        <w:ind w:left="284" w:hanging="284"/>
        <w:rPr>
          <w:sz w:val="22"/>
        </w:rPr>
      </w:pPr>
      <w:r w:rsidRPr="0023643F">
        <w:rPr>
          <w:b/>
          <w:sz w:val="22"/>
        </w:rPr>
        <w:t>Formulaire simple</w:t>
      </w:r>
    </w:p>
    <w:p w14:paraId="61404102" w14:textId="77777777" w:rsidR="007C154E" w:rsidRPr="00BA1A65" w:rsidRDefault="007C154E" w:rsidP="007C154E">
      <w:pPr>
        <w:ind w:left="284" w:hanging="284"/>
      </w:pPr>
      <w:r>
        <w:t>1. Téléchargez la base de données </w:t>
      </w:r>
      <w:r w:rsidRPr="00B03CFC">
        <w:rPr>
          <w:b/>
          <w:bCs/>
        </w:rPr>
        <w:t>A</w:t>
      </w:r>
      <w:r>
        <w:rPr>
          <w:b/>
        </w:rPr>
        <w:t>ccess.</w:t>
      </w:r>
    </w:p>
    <w:p w14:paraId="790AC463" w14:textId="77777777" w:rsidR="007C154E" w:rsidRDefault="007C154E" w:rsidP="007C154E">
      <w:pPr>
        <w:spacing w:before="120"/>
        <w:ind w:left="284" w:hanging="284"/>
      </w:pPr>
      <w:r w:rsidRPr="00453C3C">
        <w:t xml:space="preserve">2. </w:t>
      </w:r>
      <w:r>
        <w:t>Créez et mettez en forme sans assistant le formulaire suivant à partir de la table </w:t>
      </w:r>
      <w:r>
        <w:rPr>
          <w:b/>
        </w:rPr>
        <w:t>Frais</w:t>
      </w:r>
      <w:r>
        <w:t xml:space="preserve"> puis sauvegardez le formulaire sous le nom </w:t>
      </w:r>
      <w:r>
        <w:rPr>
          <w:b/>
        </w:rPr>
        <w:t>Saisie des notes de frais.</w:t>
      </w:r>
    </w:p>
    <w:p w14:paraId="2D1D01ED" w14:textId="77777777" w:rsidR="007C154E" w:rsidRPr="00286AD8" w:rsidRDefault="007C154E" w:rsidP="007C154E">
      <w:pPr>
        <w:spacing w:before="120" w:after="120"/>
        <w:ind w:left="284" w:hanging="284"/>
        <w:jc w:val="center"/>
      </w:pPr>
      <w:r>
        <w:rPr>
          <w:noProof/>
        </w:rPr>
        <w:drawing>
          <wp:inline distT="0" distB="0" distL="0" distR="0" wp14:anchorId="491006F2" wp14:editId="06E75CC4">
            <wp:extent cx="4298481" cy="1400629"/>
            <wp:effectExtent l="19050" t="19050" r="26035" b="28575"/>
            <wp:docPr id="14" name="Image 14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E4712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311" cy="141360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DFB398" w14:textId="77777777" w:rsidR="007C154E" w:rsidRDefault="007C154E" w:rsidP="007C154E">
      <w:pPr>
        <w:ind w:left="284" w:hanging="284"/>
      </w:pPr>
      <w:r>
        <w:t>3. Imprimez un formulaire.</w:t>
      </w:r>
    </w:p>
    <w:p w14:paraId="3CF9A789" w14:textId="77777777" w:rsidR="007C154E" w:rsidRDefault="007C154E" w:rsidP="007C154E">
      <w:pPr>
        <w:ind w:left="284" w:hanging="284"/>
      </w:pPr>
    </w:p>
    <w:p w14:paraId="509CFA07" w14:textId="77777777" w:rsidR="007C154E" w:rsidRPr="006A09EF" w:rsidRDefault="007C154E" w:rsidP="007C154E">
      <w:pPr>
        <w:spacing w:after="120"/>
        <w:ind w:left="284" w:hanging="284"/>
      </w:pPr>
      <w:r w:rsidRPr="00A3634D">
        <w:rPr>
          <w:b/>
        </w:rPr>
        <w:t>Formulaire relationnel</w:t>
      </w:r>
    </w:p>
    <w:p w14:paraId="3130AE6B" w14:textId="77777777" w:rsidR="007C154E" w:rsidRPr="00286AD8" w:rsidRDefault="007C154E" w:rsidP="007C154E">
      <w:pPr>
        <w:ind w:left="284" w:hanging="284"/>
      </w:pPr>
      <w:r>
        <w:t xml:space="preserve">4. Créez et mettez en forme, avec l’assistant, le formulaire avec sous-formulaire suivant à partir des tables : </w:t>
      </w:r>
      <w:r>
        <w:rPr>
          <w:b/>
        </w:rPr>
        <w:t>Commerciaux</w:t>
      </w:r>
      <w:r>
        <w:t xml:space="preserve"> et </w:t>
      </w:r>
      <w:r>
        <w:rPr>
          <w:b/>
        </w:rPr>
        <w:t>Frais</w:t>
      </w:r>
      <w:r>
        <w:t xml:space="preserve"> puis sauvegardez le formulaire sous le nom </w:t>
      </w:r>
      <w:r>
        <w:rPr>
          <w:b/>
        </w:rPr>
        <w:t xml:space="preserve">Frais </w:t>
      </w:r>
      <w:r w:rsidRPr="001373F6">
        <w:rPr>
          <w:b/>
        </w:rPr>
        <w:t>par représentant</w:t>
      </w:r>
      <w:r>
        <w:t xml:space="preserve"> (Formulaire) et </w:t>
      </w:r>
      <w:r>
        <w:rPr>
          <w:b/>
        </w:rPr>
        <w:t>Frais</w:t>
      </w:r>
      <w:r w:rsidRPr="001373F6">
        <w:rPr>
          <w:b/>
        </w:rPr>
        <w:t xml:space="preserve"> sous formulaire</w:t>
      </w:r>
      <w:r>
        <w:rPr>
          <w:b/>
        </w:rPr>
        <w:t>.</w:t>
      </w:r>
    </w:p>
    <w:p w14:paraId="33A00A7A" w14:textId="77777777" w:rsidR="007C154E" w:rsidRDefault="007C154E" w:rsidP="007C154E">
      <w:pPr>
        <w:ind w:left="284" w:hanging="284"/>
        <w:jc w:val="right"/>
      </w:pPr>
    </w:p>
    <w:p w14:paraId="1DBEA85D" w14:textId="77777777" w:rsidR="007C154E" w:rsidRDefault="007C154E" w:rsidP="007C154E">
      <w:pPr>
        <w:spacing w:after="120"/>
        <w:ind w:left="284" w:hanging="284"/>
        <w:jc w:val="center"/>
      </w:pPr>
      <w:r>
        <w:rPr>
          <w:noProof/>
        </w:rPr>
        <w:drawing>
          <wp:inline distT="0" distB="0" distL="0" distR="0" wp14:anchorId="74DE7F6D" wp14:editId="16CB6998">
            <wp:extent cx="4047573" cy="3694513"/>
            <wp:effectExtent l="0" t="0" r="0" b="1270"/>
            <wp:docPr id="22" name="Image 22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E450F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307" cy="37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B487A" w14:textId="6FE94D3A" w:rsidR="00D13F59" w:rsidRPr="007C154E" w:rsidRDefault="007C154E" w:rsidP="007C154E">
      <w:pPr>
        <w:ind w:left="284" w:hanging="284"/>
      </w:pPr>
      <w:r>
        <w:t>5. Imprimez un formulaire.</w:t>
      </w:r>
    </w:p>
    <w:sectPr w:rsidR="00D13F59" w:rsidRPr="007C154E" w:rsidSect="00D13F5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FFA"/>
    <w:multiLevelType w:val="hybridMultilevel"/>
    <w:tmpl w:val="2134465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C34F4"/>
    <w:multiLevelType w:val="hybridMultilevel"/>
    <w:tmpl w:val="01C08614"/>
    <w:lvl w:ilvl="0" w:tplc="0FE65FE2">
      <w:start w:val="1"/>
      <w:numFmt w:val="decimal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4B4BBC"/>
    <w:multiLevelType w:val="hybridMultilevel"/>
    <w:tmpl w:val="859630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2064650">
    <w:abstractNumId w:val="2"/>
  </w:num>
  <w:num w:numId="2" w16cid:durableId="950665865">
    <w:abstractNumId w:val="1"/>
  </w:num>
  <w:num w:numId="3" w16cid:durableId="20666243">
    <w:abstractNumId w:val="3"/>
  </w:num>
  <w:num w:numId="4" w16cid:durableId="1038503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59"/>
    <w:rsid w:val="001B014B"/>
    <w:rsid w:val="00744B11"/>
    <w:rsid w:val="007C154E"/>
    <w:rsid w:val="00D13F59"/>
    <w:rsid w:val="00E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E321"/>
  <w15:chartTrackingRefBased/>
  <w15:docId w15:val="{448682A3-37A3-4E23-9A60-33419F11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F59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D13F59"/>
    <w:pPr>
      <w:numPr>
        <w:numId w:val="1"/>
      </w:numPr>
      <w:spacing w:before="120" w:after="120"/>
      <w:outlineLvl w:val="1"/>
    </w:pPr>
    <w:rPr>
      <w:rFonts w:ascii="Arial Black" w:eastAsia="Times New Roman" w:hAnsi="Arial Black" w:cs="Arial"/>
      <w:b/>
      <w:noProof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13F59"/>
    <w:rPr>
      <w:rFonts w:ascii="Arial Black" w:eastAsia="Times New Roman" w:hAnsi="Arial Black" w:cs="Arial"/>
      <w:b/>
      <w:noProof/>
      <w:color w:val="000000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13F5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13F5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3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2019-09-19T07:37:00Z</dcterms:created>
  <dcterms:modified xsi:type="dcterms:W3CDTF">2022-10-06T21:46:00Z</dcterms:modified>
</cp:coreProperties>
</file>