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23" w:type="dxa"/>
        <w:tblInd w:w="-5" w:type="dxa"/>
        <w:shd w:val="clear" w:color="auto" w:fill="92D050"/>
        <w:tblLook w:val="04A0" w:firstRow="1" w:lastRow="0" w:firstColumn="1" w:lastColumn="0" w:noHBand="0" w:noVBand="1"/>
      </w:tblPr>
      <w:tblGrid>
        <w:gridCol w:w="1418"/>
        <w:gridCol w:w="5386"/>
        <w:gridCol w:w="3119"/>
      </w:tblGrid>
      <w:tr w:rsidR="00FD340B" w:rsidRPr="00D5261F" w14:paraId="729C8C64" w14:textId="77777777" w:rsidTr="00340DAC">
        <w:trPr>
          <w:trHeight w:val="386"/>
        </w:trPr>
        <w:tc>
          <w:tcPr>
            <w:tcW w:w="9923" w:type="dxa"/>
            <w:gridSpan w:val="3"/>
            <w:shd w:val="clear" w:color="auto" w:fill="92D050"/>
          </w:tcPr>
          <w:p w14:paraId="55171C11" w14:textId="77777777" w:rsidR="00FD340B" w:rsidRPr="009956E4" w:rsidRDefault="00FD340B" w:rsidP="00340DAC">
            <w:pPr>
              <w:pStyle w:val="Titre3"/>
              <w:jc w:val="center"/>
              <w:rPr>
                <w:rFonts w:cs="Arial"/>
                <w:sz w:val="28"/>
                <w:szCs w:val="28"/>
              </w:rPr>
            </w:pPr>
            <w:r w:rsidRPr="009956E4">
              <w:rPr>
                <w:rFonts w:cs="Arial"/>
                <w:sz w:val="28"/>
                <w:szCs w:val="28"/>
              </w:rPr>
              <w:t xml:space="preserve">Mission 2 – Rédiger </w:t>
            </w:r>
            <w:r>
              <w:rPr>
                <w:rFonts w:cs="Arial"/>
                <w:sz w:val="28"/>
                <w:szCs w:val="28"/>
              </w:rPr>
              <w:t xml:space="preserve">et mettre en forme </w:t>
            </w:r>
            <w:r w:rsidRPr="009956E4">
              <w:rPr>
                <w:rFonts w:cs="Arial"/>
                <w:sz w:val="28"/>
                <w:szCs w:val="28"/>
              </w:rPr>
              <w:t>votre CV</w:t>
            </w:r>
          </w:p>
        </w:tc>
      </w:tr>
      <w:tr w:rsidR="00FD340B" w:rsidRPr="006C4245" w14:paraId="5091510D" w14:textId="77777777" w:rsidTr="00340DAC">
        <w:tc>
          <w:tcPr>
            <w:tcW w:w="1418" w:type="dxa"/>
            <w:shd w:val="clear" w:color="auto" w:fill="92D050"/>
            <w:vAlign w:val="center"/>
          </w:tcPr>
          <w:p w14:paraId="7AC2DED2" w14:textId="77777777" w:rsidR="00FD340B" w:rsidRPr="003F26A6" w:rsidRDefault="00FD340B" w:rsidP="00340DAC">
            <w:pPr>
              <w:jc w:val="center"/>
            </w:pPr>
            <w:r w:rsidRPr="003F26A6">
              <w:t>Durée : 1 h</w:t>
            </w:r>
          </w:p>
        </w:tc>
        <w:tc>
          <w:tcPr>
            <w:tcW w:w="5386" w:type="dxa"/>
            <w:shd w:val="clear" w:color="auto" w:fill="92D050"/>
            <w:vAlign w:val="center"/>
          </w:tcPr>
          <w:p w14:paraId="20EB204B" w14:textId="77777777" w:rsidR="00FD340B" w:rsidRPr="003F26A6" w:rsidRDefault="00FD340B" w:rsidP="00340DAC">
            <w:pPr>
              <w:jc w:val="center"/>
            </w:pPr>
            <w:r>
              <w:rPr>
                <w:rFonts w:cs="Arial"/>
                <w:noProof/>
              </w:rPr>
              <w:drawing>
                <wp:inline distT="0" distB="0" distL="0" distR="0" wp14:anchorId="631EA22C" wp14:editId="2940702A">
                  <wp:extent cx="288000" cy="288000"/>
                  <wp:effectExtent l="0" t="0" r="0" b="0"/>
                  <wp:docPr id="234" name="Graphique 234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Graphique 225" descr="Homme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92D050"/>
            <w:vAlign w:val="center"/>
          </w:tcPr>
          <w:p w14:paraId="7742966A" w14:textId="77777777" w:rsidR="00FD340B" w:rsidRPr="003F26A6" w:rsidRDefault="00FD340B" w:rsidP="00340DAC">
            <w:pPr>
              <w:jc w:val="center"/>
            </w:pPr>
            <w:r>
              <w:t>Source | Tableau compétences</w:t>
            </w:r>
          </w:p>
        </w:tc>
      </w:tr>
    </w:tbl>
    <w:p w14:paraId="71DF32F7" w14:textId="77777777" w:rsidR="00FD340B" w:rsidRPr="00CA6E90" w:rsidRDefault="00FD340B" w:rsidP="00FD340B">
      <w:pPr>
        <w:spacing w:before="240"/>
        <w:rPr>
          <w:rFonts w:cs="Arial"/>
          <w:b/>
          <w:sz w:val="24"/>
          <w:szCs w:val="28"/>
        </w:rPr>
      </w:pPr>
      <w:r w:rsidRPr="00CA6E90">
        <w:rPr>
          <w:rFonts w:cs="Arial"/>
          <w:b/>
          <w:sz w:val="24"/>
          <w:szCs w:val="28"/>
        </w:rPr>
        <w:t>Contexte professionnel</w:t>
      </w:r>
    </w:p>
    <w:p w14:paraId="1AB3265E" w14:textId="77777777" w:rsidR="00FD340B" w:rsidRDefault="00FD340B" w:rsidP="00FD340B">
      <w:pPr>
        <w:spacing w:before="120"/>
      </w:pPr>
      <w:r w:rsidRPr="00BF4902">
        <w:t xml:space="preserve">Lors de la recherche de stage </w:t>
      </w:r>
      <w:r>
        <w:t>(</w:t>
      </w:r>
      <w:r w:rsidRPr="00BF4902">
        <w:t>ou d’emploi</w:t>
      </w:r>
      <w:r>
        <w:t>)</w:t>
      </w:r>
      <w:r w:rsidRPr="00BF4902">
        <w:t xml:space="preserve">, les entreprises </w:t>
      </w:r>
      <w:r>
        <w:t xml:space="preserve">commencent par </w:t>
      </w:r>
      <w:r w:rsidRPr="00BF4902">
        <w:t>analyse</w:t>
      </w:r>
      <w:r>
        <w:t xml:space="preserve">r </w:t>
      </w:r>
      <w:r w:rsidRPr="00BF4902">
        <w:t xml:space="preserve">les CV. </w:t>
      </w:r>
      <w:r>
        <w:t>Cette tâche est faite en plusieurs étapes :</w:t>
      </w:r>
    </w:p>
    <w:p w14:paraId="65D3A8B5" w14:textId="77777777" w:rsidR="00FD340B" w:rsidRDefault="00FD340B" w:rsidP="00FD340B">
      <w:pPr>
        <w:pStyle w:val="Paragraphedeliste"/>
        <w:numPr>
          <w:ilvl w:val="0"/>
          <w:numId w:val="44"/>
        </w:numPr>
        <w:spacing w:before="120"/>
        <w:ind w:left="284" w:hanging="284"/>
      </w:pPr>
      <w:r w:rsidRPr="00BF4902">
        <w:t>Un premier tri rapide est effectué, souvent en moins de 30 secondes, pour repérer les mots-clés liés au poste et vérifier la lisibilité</w:t>
      </w:r>
      <w:r>
        <w:t xml:space="preserve"> puis éliminer </w:t>
      </w:r>
      <w:r w:rsidRPr="00BF4902">
        <w:t xml:space="preserve">les CV mal structurés ou trop génériques. Les grandes entreprises utilisent des logiciels ATS (Applicant Tracking Systems) pour automatiser ce processus. </w:t>
      </w:r>
    </w:p>
    <w:p w14:paraId="03FC0951" w14:textId="77777777" w:rsidR="00FD340B" w:rsidRDefault="00FD340B" w:rsidP="00FD340B">
      <w:pPr>
        <w:pStyle w:val="Paragraphedeliste"/>
        <w:numPr>
          <w:ilvl w:val="0"/>
          <w:numId w:val="44"/>
        </w:numPr>
        <w:spacing w:before="120"/>
        <w:ind w:left="284" w:hanging="284"/>
      </w:pPr>
      <w:r w:rsidRPr="00BF4902">
        <w:t xml:space="preserve">Les recruteurs approfondissent ensuite les CV retenus pour évaluer les compétences, réalisations et la cohérence du parcours. </w:t>
      </w:r>
    </w:p>
    <w:p w14:paraId="76FE0891" w14:textId="77777777" w:rsidR="00FD340B" w:rsidRDefault="00FD340B" w:rsidP="00FD340B">
      <w:pPr>
        <w:shd w:val="clear" w:color="auto" w:fill="FDE9D9" w:themeFill="accent6" w:themeFillTint="33"/>
        <w:ind w:left="284"/>
      </w:pPr>
      <w:r>
        <w:t>S</w:t>
      </w:r>
      <w:r w:rsidRPr="00BF4902">
        <w:t>oignez votre e-réputation</w:t>
      </w:r>
      <w:r>
        <w:t>, votr</w:t>
      </w:r>
      <w:r w:rsidRPr="00BF4902">
        <w:t xml:space="preserve">e profil LinkedIn et </w:t>
      </w:r>
      <w:r>
        <w:t>vos posts sur les réseaux sociaux</w:t>
      </w:r>
      <w:r w:rsidRPr="00BF4902">
        <w:t>, car les recruteurs consultent souvent les réseaux sociaux avant de vous contacter.</w:t>
      </w:r>
    </w:p>
    <w:p w14:paraId="0A9B9FF6" w14:textId="77777777" w:rsidR="00FD340B" w:rsidRPr="00FD340B" w:rsidRDefault="00FD340B" w:rsidP="00FD340B">
      <w:pPr>
        <w:spacing w:before="120"/>
        <w:rPr>
          <w:b/>
          <w:bCs/>
          <w:sz w:val="22"/>
          <w:szCs w:val="24"/>
        </w:rPr>
      </w:pPr>
      <w:r w:rsidRPr="00FD340B">
        <w:rPr>
          <w:b/>
          <w:bCs/>
          <w:sz w:val="22"/>
          <w:szCs w:val="24"/>
        </w:rPr>
        <w:t>Conseils et remarques :</w:t>
      </w:r>
    </w:p>
    <w:p w14:paraId="0F544875" w14:textId="77777777" w:rsidR="00FD340B" w:rsidRDefault="00FD340B" w:rsidP="00FD340B">
      <w:pPr>
        <w:pStyle w:val="Paragraphedeliste"/>
        <w:numPr>
          <w:ilvl w:val="0"/>
          <w:numId w:val="45"/>
        </w:numPr>
        <w:spacing w:before="120"/>
        <w:ind w:left="284" w:hanging="284"/>
      </w:pPr>
      <w:r w:rsidRPr="00D6794B">
        <w:t>Adaptez éventuellement votre CV à chaque candidature</w:t>
      </w:r>
      <w:r w:rsidRPr="00BF4902">
        <w:t>, en mettant en avant vos expériences, formations et compétences pertinentes.</w:t>
      </w:r>
    </w:p>
    <w:p w14:paraId="2F6C6ACD" w14:textId="77777777" w:rsidR="00FD340B" w:rsidRDefault="00FD340B" w:rsidP="00FD340B">
      <w:pPr>
        <w:pStyle w:val="Paragraphedeliste"/>
        <w:numPr>
          <w:ilvl w:val="0"/>
          <w:numId w:val="45"/>
        </w:numPr>
        <w:spacing w:before="120"/>
        <w:ind w:left="284" w:hanging="284"/>
      </w:pPr>
      <w:r w:rsidRPr="00D6794B">
        <w:t xml:space="preserve">Soignez la mise en forme de votre CV : c'est la première impression </w:t>
      </w:r>
      <w:r>
        <w:t xml:space="preserve">de vous </w:t>
      </w:r>
      <w:r w:rsidRPr="00D6794B">
        <w:t>que le recruteur aura en l'ouvrant.</w:t>
      </w:r>
    </w:p>
    <w:p w14:paraId="6D49FA16" w14:textId="77777777" w:rsidR="00FD340B" w:rsidRDefault="00FD340B" w:rsidP="00FD340B">
      <w:pPr>
        <w:pStyle w:val="Paragraphedeliste"/>
        <w:spacing w:before="120"/>
        <w:ind w:left="284"/>
      </w:pPr>
      <w:r>
        <w:t>U</w:t>
      </w:r>
      <w:r w:rsidRPr="00BF4902">
        <w:t xml:space="preserve">n CV clair, structuré et concis (1 à 2 pages) attire plus d’attention. </w:t>
      </w:r>
    </w:p>
    <w:p w14:paraId="4A0C0000" w14:textId="77777777" w:rsidR="00FD340B" w:rsidRPr="00DE53AA" w:rsidRDefault="00FD340B" w:rsidP="00FD340B">
      <w:pPr>
        <w:pStyle w:val="Paragraphedeliste"/>
        <w:numPr>
          <w:ilvl w:val="0"/>
          <w:numId w:val="45"/>
        </w:numPr>
        <w:spacing w:before="360"/>
        <w:ind w:left="284" w:hanging="284"/>
        <w:rPr>
          <w:rFonts w:cs="Arial"/>
          <w:b/>
          <w:sz w:val="24"/>
        </w:rPr>
      </w:pPr>
      <w:r>
        <w:t>L</w:t>
      </w:r>
      <w:r w:rsidRPr="00BF4902">
        <w:t>es recruteurs vérifient les aspects pratiques, comme la disponibilité et les compétences techniques requises.</w:t>
      </w:r>
      <w:r>
        <w:t xml:space="preserve"> Ils </w:t>
      </w:r>
      <w:r w:rsidRPr="00BF4902">
        <w:t>apprécient les CV personnalisés, mettant en avant des résultats concrets et adaptés à l’offre.</w:t>
      </w:r>
    </w:p>
    <w:p w14:paraId="4968C9F4" w14:textId="77777777" w:rsidR="00FD340B" w:rsidRPr="00DE53AA" w:rsidRDefault="00FD340B" w:rsidP="00FD340B">
      <w:pPr>
        <w:pStyle w:val="Paragraphedeliste"/>
        <w:numPr>
          <w:ilvl w:val="0"/>
          <w:numId w:val="45"/>
        </w:numPr>
        <w:spacing w:before="360"/>
        <w:ind w:left="284" w:hanging="284"/>
        <w:rPr>
          <w:rFonts w:cs="Arial"/>
          <w:b/>
          <w:sz w:val="24"/>
        </w:rPr>
      </w:pPr>
      <w:r>
        <w:t>Word propose des modèles de CV en ligne. Il est également possible de le faire avec Canva.</w:t>
      </w:r>
    </w:p>
    <w:p w14:paraId="54187A32" w14:textId="77777777" w:rsidR="00FD340B" w:rsidRPr="00D6794B" w:rsidRDefault="00FD340B" w:rsidP="00FD340B">
      <w:pPr>
        <w:pStyle w:val="Paragraphedeliste"/>
        <w:numPr>
          <w:ilvl w:val="0"/>
          <w:numId w:val="45"/>
        </w:numPr>
        <w:spacing w:before="360"/>
        <w:ind w:left="284" w:hanging="284"/>
        <w:rPr>
          <w:rFonts w:cs="Arial"/>
          <w:b/>
          <w:sz w:val="24"/>
        </w:rPr>
      </w:pPr>
      <w:r>
        <w:t>ChatGPT peut vous aider à rédiger Votre CV. Mais il ne peut le faire que si vous avez listé au préalable les éléments à y faire figurer.</w:t>
      </w:r>
    </w:p>
    <w:p w14:paraId="4A14A0DD" w14:textId="77777777" w:rsidR="00FD340B" w:rsidRPr="00831329" w:rsidRDefault="00FD340B" w:rsidP="00FD340B">
      <w:pPr>
        <w:spacing w:before="120"/>
        <w:ind w:left="360" w:hanging="360"/>
        <w:contextualSpacing/>
        <w:rPr>
          <w:rFonts w:cs="Arial"/>
          <w:b/>
          <w:sz w:val="24"/>
        </w:rPr>
      </w:pPr>
      <w:r w:rsidRPr="00831329">
        <w:rPr>
          <w:rFonts w:cs="Arial"/>
          <w:b/>
          <w:sz w:val="24"/>
        </w:rPr>
        <w:t xml:space="preserve">Travail à faire </w:t>
      </w:r>
    </w:p>
    <w:p w14:paraId="146C09D1" w14:textId="77777777" w:rsidR="00FD340B" w:rsidRPr="001217E2" w:rsidRDefault="00FD340B" w:rsidP="00FD340B">
      <w:pPr>
        <w:pStyle w:val="Paragraphedeliste"/>
        <w:numPr>
          <w:ilvl w:val="0"/>
          <w:numId w:val="16"/>
        </w:numPr>
        <w:rPr>
          <w:rFonts w:cs="Arial"/>
        </w:rPr>
      </w:pPr>
      <w:r w:rsidRPr="001217E2">
        <w:rPr>
          <w:rFonts w:cs="Arial"/>
        </w:rPr>
        <w:t>Rédigez votre projet professionnel en quelques mots.</w:t>
      </w:r>
    </w:p>
    <w:p w14:paraId="0FC14E00" w14:textId="77777777" w:rsidR="00FD340B" w:rsidRPr="001217E2" w:rsidRDefault="00FD340B" w:rsidP="00FD340B">
      <w:pPr>
        <w:pStyle w:val="Paragraphedeliste"/>
        <w:numPr>
          <w:ilvl w:val="0"/>
          <w:numId w:val="16"/>
        </w:numPr>
        <w:rPr>
          <w:rFonts w:cs="Arial"/>
        </w:rPr>
      </w:pPr>
      <w:r w:rsidRPr="001217E2">
        <w:rPr>
          <w:rFonts w:cs="Arial"/>
        </w:rPr>
        <w:t>Listez vos diplômes et les établissements dans lesquels vous les avez préparés.</w:t>
      </w:r>
    </w:p>
    <w:p w14:paraId="05DA1CE3" w14:textId="77777777" w:rsidR="00FD340B" w:rsidRPr="001217E2" w:rsidRDefault="00FD340B" w:rsidP="00FD340B">
      <w:pPr>
        <w:pStyle w:val="Paragraphedeliste"/>
        <w:numPr>
          <w:ilvl w:val="0"/>
          <w:numId w:val="16"/>
        </w:numPr>
        <w:rPr>
          <w:rFonts w:cs="Arial"/>
        </w:rPr>
      </w:pPr>
      <w:r w:rsidRPr="001217E2">
        <w:rPr>
          <w:rFonts w:cs="Arial"/>
        </w:rPr>
        <w:t>Listez vos expériences professionnelles en indiquant le poste occupé, la durée et la compétence acquise.</w:t>
      </w:r>
    </w:p>
    <w:p w14:paraId="1B92DD80" w14:textId="77777777" w:rsidR="00FD340B" w:rsidRPr="001217E2" w:rsidRDefault="00FD340B" w:rsidP="00FD340B">
      <w:pPr>
        <w:pStyle w:val="Paragraphedeliste"/>
        <w:numPr>
          <w:ilvl w:val="0"/>
          <w:numId w:val="16"/>
        </w:numPr>
        <w:rPr>
          <w:rFonts w:cs="Arial"/>
        </w:rPr>
      </w:pPr>
      <w:r w:rsidRPr="001217E2">
        <w:rPr>
          <w:rFonts w:cs="Arial"/>
        </w:rPr>
        <w:t xml:space="preserve">Listez vos compétences professionnelles dans les différents champs de compétence de votre formation (comptabilité, commerce, organisation, </w:t>
      </w:r>
      <w:r>
        <w:rPr>
          <w:rFonts w:cs="Arial"/>
        </w:rPr>
        <w:t xml:space="preserve">communication, </w:t>
      </w:r>
      <w:r w:rsidRPr="001217E2">
        <w:rPr>
          <w:rFonts w:cs="Arial"/>
        </w:rPr>
        <w:t>bureautique, etc.).</w:t>
      </w:r>
    </w:p>
    <w:p w14:paraId="6C483158" w14:textId="77777777" w:rsidR="00FD340B" w:rsidRPr="001217E2" w:rsidRDefault="00FD340B" w:rsidP="00FD340B">
      <w:pPr>
        <w:pStyle w:val="Paragraphedeliste"/>
        <w:numPr>
          <w:ilvl w:val="0"/>
          <w:numId w:val="16"/>
        </w:numPr>
        <w:rPr>
          <w:rFonts w:cs="Arial"/>
        </w:rPr>
      </w:pPr>
      <w:r w:rsidRPr="001217E2">
        <w:rPr>
          <w:rFonts w:cs="Arial"/>
        </w:rPr>
        <w:t>Listez vos autres compétences ou centres d’intérêts.</w:t>
      </w:r>
    </w:p>
    <w:p w14:paraId="2899DF80" w14:textId="77777777" w:rsidR="00FD340B" w:rsidRPr="001217E2" w:rsidRDefault="00FD340B" w:rsidP="00FD340B">
      <w:pPr>
        <w:pStyle w:val="Paragraphedeliste"/>
        <w:numPr>
          <w:ilvl w:val="0"/>
          <w:numId w:val="16"/>
        </w:numPr>
        <w:rPr>
          <w:rFonts w:cs="Arial"/>
        </w:rPr>
      </w:pPr>
      <w:r w:rsidRPr="001217E2">
        <w:rPr>
          <w:rFonts w:cs="Arial"/>
        </w:rPr>
        <w:t>Rédigez et mett</w:t>
      </w:r>
      <w:r>
        <w:rPr>
          <w:rFonts w:cs="Arial"/>
        </w:rPr>
        <w:t>ez</w:t>
      </w:r>
      <w:r w:rsidRPr="001217E2">
        <w:rPr>
          <w:rFonts w:cs="Arial"/>
        </w:rPr>
        <w:t xml:space="preserve"> en forme votre CV.</w:t>
      </w:r>
    </w:p>
    <w:p w14:paraId="322005F2" w14:textId="77777777" w:rsidR="00FD340B" w:rsidRDefault="00FD340B" w:rsidP="00FD340B">
      <w:pPr>
        <w:rPr>
          <w:lang w:eastAsia="fr-FR"/>
        </w:rPr>
      </w:pPr>
    </w:p>
    <w:p w14:paraId="1190E398" w14:textId="77777777" w:rsidR="00FD340B" w:rsidRPr="008324FD" w:rsidRDefault="00FD340B" w:rsidP="00FD340B">
      <w:pPr>
        <w:shd w:val="clear" w:color="auto" w:fill="FFFFFF"/>
        <w:jc w:val="left"/>
        <w:rPr>
          <w:rFonts w:eastAsia="Times New Roman" w:cs="Arial"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b/>
          <w:bCs/>
          <w:color w:val="FFFFFF" w:themeColor="background1"/>
          <w:sz w:val="24"/>
          <w:szCs w:val="20"/>
          <w:highlight w:val="red"/>
          <w:lang w:eastAsia="fr-FR"/>
        </w:rPr>
        <w:t>Doc. 1</w:t>
      </w:r>
      <w:r w:rsidRPr="00545740">
        <w:rPr>
          <w:rFonts w:eastAsia="Times New Roman" w:cs="Arial"/>
          <w:b/>
          <w:bCs/>
          <w:color w:val="FFFFFF" w:themeColor="background1"/>
          <w:sz w:val="24"/>
          <w:szCs w:val="20"/>
          <w:lang w:eastAsia="fr-FR"/>
        </w:rPr>
        <w:t xml:space="preserve"> </w:t>
      </w:r>
      <w:r w:rsidRPr="008324FD">
        <w:rPr>
          <w:rFonts w:eastAsia="Times New Roman" w:cs="Arial"/>
          <w:b/>
          <w:bCs/>
          <w:color w:val="000000" w:themeColor="text1"/>
          <w:sz w:val="24"/>
          <w:szCs w:val="20"/>
          <w:lang w:eastAsia="fr-FR"/>
        </w:rPr>
        <w:t xml:space="preserve">Tableau </w:t>
      </w:r>
      <w:r>
        <w:rPr>
          <w:rFonts w:eastAsia="Times New Roman" w:cs="Arial"/>
          <w:b/>
          <w:bCs/>
          <w:color w:val="000000" w:themeColor="text1"/>
          <w:sz w:val="24"/>
          <w:szCs w:val="20"/>
          <w:lang w:eastAsia="fr-FR"/>
        </w:rPr>
        <w:t>récapitulatif de mes compétences</w:t>
      </w:r>
      <w:r w:rsidRPr="008324FD">
        <w:rPr>
          <w:rFonts w:eastAsia="Times New Roman" w:cs="Arial"/>
          <w:color w:val="000000" w:themeColor="text1"/>
          <w:szCs w:val="20"/>
          <w:lang w:eastAsia="fr-FR"/>
        </w:rPr>
        <w:br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3459"/>
        <w:gridCol w:w="3402"/>
      </w:tblGrid>
      <w:tr w:rsidR="00FD340B" w:rsidRPr="008324FD" w14:paraId="3CB98749" w14:textId="77777777" w:rsidTr="00340DAC">
        <w:trPr>
          <w:trHeight w:val="1057"/>
        </w:trPr>
        <w:tc>
          <w:tcPr>
            <w:tcW w:w="2773" w:type="dxa"/>
            <w:shd w:val="clear" w:color="auto" w:fill="auto"/>
            <w:vAlign w:val="center"/>
            <w:hideMark/>
          </w:tcPr>
          <w:p w14:paraId="7E77E70D" w14:textId="77777777" w:rsidR="00FD340B" w:rsidRPr="008324FD" w:rsidRDefault="00FD340B" w:rsidP="00340DAC">
            <w:pPr>
              <w:jc w:val="center"/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b/>
                <w:bCs/>
                <w:color w:val="000000" w:themeColor="text1"/>
                <w:szCs w:val="20"/>
                <w:lang w:eastAsia="fr-FR"/>
              </w:rPr>
              <w:t>Mes compétences</w:t>
            </w:r>
          </w:p>
        </w:tc>
        <w:tc>
          <w:tcPr>
            <w:tcW w:w="3459" w:type="dxa"/>
            <w:shd w:val="clear" w:color="auto" w:fill="auto"/>
            <w:vAlign w:val="center"/>
            <w:hideMark/>
          </w:tcPr>
          <w:p w14:paraId="58E7DDB3" w14:textId="77777777" w:rsidR="00FD340B" w:rsidRPr="008324FD" w:rsidRDefault="00FD340B" w:rsidP="00340DAC">
            <w:pPr>
              <w:jc w:val="center"/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b/>
                <w:bCs/>
                <w:color w:val="000000" w:themeColor="text1"/>
                <w:szCs w:val="20"/>
                <w:lang w:eastAsia="fr-FR"/>
              </w:rPr>
              <w:t>Connaissances sur lesquelles elles s'appuient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230FF28" w14:textId="77777777" w:rsidR="00FD340B" w:rsidRPr="008324FD" w:rsidRDefault="00FD340B" w:rsidP="00340DAC">
            <w:pPr>
              <w:jc w:val="center"/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Cs w:val="20"/>
                <w:lang w:eastAsia="fr-FR"/>
              </w:rPr>
              <w:t>Expériences</w:t>
            </w:r>
          </w:p>
        </w:tc>
      </w:tr>
      <w:tr w:rsidR="00FD340B" w:rsidRPr="008324FD" w14:paraId="3CC27E14" w14:textId="77777777" w:rsidTr="00340DAC">
        <w:tc>
          <w:tcPr>
            <w:tcW w:w="2773" w:type="dxa"/>
            <w:shd w:val="clear" w:color="auto" w:fill="auto"/>
            <w:vAlign w:val="center"/>
            <w:hideMark/>
          </w:tcPr>
          <w:p w14:paraId="3487C89F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b/>
                <w:bCs/>
                <w:color w:val="000000" w:themeColor="text1"/>
                <w:szCs w:val="20"/>
                <w:lang w:eastAsia="fr-FR"/>
              </w:rPr>
              <w:t>Techniques</w:t>
            </w: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</w:tc>
        <w:tc>
          <w:tcPr>
            <w:tcW w:w="3459" w:type="dxa"/>
            <w:shd w:val="clear" w:color="auto" w:fill="auto"/>
            <w:hideMark/>
          </w:tcPr>
          <w:p w14:paraId="58285214" w14:textId="77777777" w:rsidR="00FD340B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  <w:p w14:paraId="1DE1ACB3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14:paraId="75AB03EC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</w:tc>
      </w:tr>
      <w:tr w:rsidR="00FD340B" w:rsidRPr="008324FD" w14:paraId="0ACD4970" w14:textId="77777777" w:rsidTr="00340DAC">
        <w:tc>
          <w:tcPr>
            <w:tcW w:w="2773" w:type="dxa"/>
            <w:shd w:val="clear" w:color="auto" w:fill="auto"/>
            <w:vAlign w:val="center"/>
            <w:hideMark/>
          </w:tcPr>
          <w:p w14:paraId="0C6B9D29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b/>
                <w:bCs/>
                <w:color w:val="000000" w:themeColor="text1"/>
                <w:szCs w:val="20"/>
                <w:lang w:eastAsia="fr-FR"/>
              </w:rPr>
              <w:t>Sociales</w:t>
            </w: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</w:tc>
        <w:tc>
          <w:tcPr>
            <w:tcW w:w="3459" w:type="dxa"/>
            <w:shd w:val="clear" w:color="auto" w:fill="auto"/>
            <w:hideMark/>
          </w:tcPr>
          <w:p w14:paraId="1778E3D9" w14:textId="77777777" w:rsidR="00FD340B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  <w:p w14:paraId="13C9A6EB" w14:textId="77777777" w:rsidR="00FD340B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</w:p>
          <w:p w14:paraId="3A1549DB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14:paraId="5DBF3125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</w:tc>
      </w:tr>
      <w:tr w:rsidR="00FD340B" w:rsidRPr="008324FD" w14:paraId="6A40AA46" w14:textId="77777777" w:rsidTr="00340DAC">
        <w:tc>
          <w:tcPr>
            <w:tcW w:w="2773" w:type="dxa"/>
            <w:shd w:val="clear" w:color="auto" w:fill="auto"/>
            <w:vAlign w:val="center"/>
            <w:hideMark/>
          </w:tcPr>
          <w:p w14:paraId="0086FDDF" w14:textId="77777777" w:rsidR="00FD340B" w:rsidRPr="008324FD" w:rsidRDefault="00FD340B" w:rsidP="00340DAC">
            <w:pPr>
              <w:ind w:right="-80"/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b/>
                <w:bCs/>
                <w:color w:val="000000" w:themeColor="text1"/>
                <w:szCs w:val="20"/>
                <w:lang w:eastAsia="fr-FR"/>
              </w:rPr>
              <w:t>Organisationnelles</w:t>
            </w: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</w:tc>
        <w:tc>
          <w:tcPr>
            <w:tcW w:w="3459" w:type="dxa"/>
            <w:shd w:val="clear" w:color="auto" w:fill="auto"/>
            <w:hideMark/>
          </w:tcPr>
          <w:p w14:paraId="55C5FF9E" w14:textId="77777777" w:rsidR="00FD340B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  <w:p w14:paraId="27EC45AA" w14:textId="77777777" w:rsidR="00FD340B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</w:p>
          <w:p w14:paraId="2E3953F7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14:paraId="6856EFF6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</w:tc>
      </w:tr>
      <w:tr w:rsidR="00FD340B" w:rsidRPr="008324FD" w14:paraId="4CA5D987" w14:textId="77777777" w:rsidTr="00340DAC">
        <w:tc>
          <w:tcPr>
            <w:tcW w:w="2773" w:type="dxa"/>
            <w:shd w:val="clear" w:color="auto" w:fill="auto"/>
            <w:vAlign w:val="center"/>
            <w:hideMark/>
          </w:tcPr>
          <w:p w14:paraId="4DD12D93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b/>
                <w:bCs/>
                <w:color w:val="000000" w:themeColor="text1"/>
                <w:szCs w:val="20"/>
                <w:lang w:eastAsia="fr-FR"/>
              </w:rPr>
              <w:t>Informatiques</w:t>
            </w: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</w:tc>
        <w:tc>
          <w:tcPr>
            <w:tcW w:w="3459" w:type="dxa"/>
            <w:shd w:val="clear" w:color="auto" w:fill="auto"/>
            <w:hideMark/>
          </w:tcPr>
          <w:p w14:paraId="6CCE3AB0" w14:textId="77777777" w:rsidR="00FD340B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  <w:p w14:paraId="3EAE6D6B" w14:textId="77777777" w:rsidR="00FD340B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</w:p>
          <w:p w14:paraId="44A888E6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14:paraId="1098B008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</w:tc>
      </w:tr>
      <w:tr w:rsidR="00FD340B" w:rsidRPr="008324FD" w14:paraId="10861E4E" w14:textId="77777777" w:rsidTr="00340DAC">
        <w:tc>
          <w:tcPr>
            <w:tcW w:w="2773" w:type="dxa"/>
            <w:shd w:val="clear" w:color="auto" w:fill="auto"/>
            <w:vAlign w:val="center"/>
            <w:hideMark/>
          </w:tcPr>
          <w:p w14:paraId="1196F9D8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b/>
                <w:bCs/>
                <w:color w:val="000000" w:themeColor="text1"/>
                <w:szCs w:val="20"/>
                <w:lang w:eastAsia="fr-FR"/>
              </w:rPr>
              <w:t>Linguistiques</w:t>
            </w: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</w:tc>
        <w:tc>
          <w:tcPr>
            <w:tcW w:w="3459" w:type="dxa"/>
            <w:shd w:val="clear" w:color="auto" w:fill="auto"/>
            <w:hideMark/>
          </w:tcPr>
          <w:p w14:paraId="67FB993A" w14:textId="77777777" w:rsidR="00FD340B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  <w:p w14:paraId="3A322408" w14:textId="77777777" w:rsidR="00FD340B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</w:p>
          <w:p w14:paraId="309D1834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14:paraId="15B65FCE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</w:tc>
      </w:tr>
      <w:tr w:rsidR="00FD340B" w:rsidRPr="008324FD" w14:paraId="3E862FBE" w14:textId="77777777" w:rsidTr="00340DAC">
        <w:tc>
          <w:tcPr>
            <w:tcW w:w="2773" w:type="dxa"/>
            <w:shd w:val="clear" w:color="auto" w:fill="auto"/>
            <w:vAlign w:val="center"/>
            <w:hideMark/>
          </w:tcPr>
          <w:p w14:paraId="04456038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b/>
                <w:bCs/>
                <w:color w:val="000000" w:themeColor="text1"/>
                <w:szCs w:val="20"/>
                <w:lang w:eastAsia="fr-FR"/>
              </w:rPr>
              <w:t xml:space="preserve">Culturelles et artistiques </w:t>
            </w: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</w:tc>
        <w:tc>
          <w:tcPr>
            <w:tcW w:w="3459" w:type="dxa"/>
            <w:shd w:val="clear" w:color="auto" w:fill="auto"/>
            <w:hideMark/>
          </w:tcPr>
          <w:p w14:paraId="7488FB90" w14:textId="77777777" w:rsidR="00FD340B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  <w:p w14:paraId="4627BE7F" w14:textId="77777777" w:rsidR="00FD340B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</w:p>
          <w:p w14:paraId="7DC3D949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14:paraId="5D73CCD7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</w:tc>
      </w:tr>
      <w:tr w:rsidR="00FD340B" w:rsidRPr="008324FD" w14:paraId="0CEE2897" w14:textId="77777777" w:rsidTr="00340DAC">
        <w:tc>
          <w:tcPr>
            <w:tcW w:w="2773" w:type="dxa"/>
            <w:shd w:val="clear" w:color="auto" w:fill="auto"/>
            <w:vAlign w:val="center"/>
            <w:hideMark/>
          </w:tcPr>
          <w:p w14:paraId="3CE26B7C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b/>
                <w:bCs/>
                <w:color w:val="000000" w:themeColor="text1"/>
                <w:szCs w:val="20"/>
                <w:lang w:eastAsia="fr-FR"/>
              </w:rPr>
              <w:t>Autres</w:t>
            </w: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</w:tc>
        <w:tc>
          <w:tcPr>
            <w:tcW w:w="3459" w:type="dxa"/>
            <w:shd w:val="clear" w:color="auto" w:fill="auto"/>
            <w:hideMark/>
          </w:tcPr>
          <w:p w14:paraId="55423742" w14:textId="77777777" w:rsidR="00FD340B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  <w:p w14:paraId="684EB631" w14:textId="77777777" w:rsidR="00FD340B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</w:p>
          <w:p w14:paraId="2EB06020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14:paraId="3F647BCC" w14:textId="77777777" w:rsidR="00FD340B" w:rsidRPr="008324FD" w:rsidRDefault="00FD340B" w:rsidP="00340DAC">
            <w:pPr>
              <w:rPr>
                <w:rFonts w:eastAsia="Times New Roman" w:cs="Arial"/>
                <w:color w:val="000000" w:themeColor="text1"/>
                <w:szCs w:val="20"/>
                <w:lang w:eastAsia="fr-FR"/>
              </w:rPr>
            </w:pPr>
            <w:r w:rsidRPr="008324FD">
              <w:rPr>
                <w:rFonts w:eastAsia="Times New Roman" w:cs="Arial"/>
                <w:color w:val="000000" w:themeColor="text1"/>
                <w:szCs w:val="20"/>
                <w:lang w:eastAsia="fr-FR"/>
              </w:rPr>
              <w:t> </w:t>
            </w:r>
          </w:p>
        </w:tc>
      </w:tr>
    </w:tbl>
    <w:p w14:paraId="2797D66A" w14:textId="77777777" w:rsidR="00FD340B" w:rsidRDefault="00FD340B" w:rsidP="00FD340B">
      <w:pPr>
        <w:rPr>
          <w:lang w:eastAsia="fr-FR"/>
        </w:rPr>
      </w:pPr>
    </w:p>
    <w:p w14:paraId="070964C5" w14:textId="77777777" w:rsidR="00FD340B" w:rsidRDefault="00FD340B" w:rsidP="00FD340B">
      <w:pPr>
        <w:rPr>
          <w:lang w:eastAsia="fr-FR"/>
        </w:rPr>
      </w:pPr>
    </w:p>
    <w:p w14:paraId="0E6B9F41" w14:textId="77777777" w:rsidR="00FD340B" w:rsidRDefault="00FD340B" w:rsidP="00FD340B">
      <w:pPr>
        <w:rPr>
          <w:lang w:eastAsia="fr-FR"/>
        </w:rPr>
      </w:pPr>
    </w:p>
    <w:p w14:paraId="51C9313E" w14:textId="77777777" w:rsidR="00FD340B" w:rsidRDefault="00FD340B" w:rsidP="00FD340B">
      <w:pPr>
        <w:rPr>
          <w:lang w:eastAsia="fr-FR"/>
        </w:rPr>
      </w:pPr>
    </w:p>
    <w:p w14:paraId="157F4DF4" w14:textId="77777777" w:rsidR="00FD340B" w:rsidRDefault="00FD340B" w:rsidP="00FD340B">
      <w:pPr>
        <w:rPr>
          <w:lang w:eastAsia="fr-FR"/>
        </w:rPr>
      </w:pPr>
    </w:p>
    <w:p w14:paraId="2E72ECF1" w14:textId="77777777" w:rsidR="00FD340B" w:rsidRDefault="00FD340B" w:rsidP="00FD340B">
      <w:pPr>
        <w:rPr>
          <w:lang w:eastAsia="fr-FR"/>
        </w:rPr>
      </w:pPr>
    </w:p>
    <w:p w14:paraId="09F8B617" w14:textId="77777777" w:rsidR="00FD340B" w:rsidRPr="00545740" w:rsidRDefault="00FD340B" w:rsidP="00FD340B">
      <w:pPr>
        <w:shd w:val="clear" w:color="auto" w:fill="FFFFFF"/>
        <w:spacing w:after="120"/>
        <w:jc w:val="left"/>
        <w:rPr>
          <w:rFonts w:eastAsia="Times New Roman" w:cs="Arial"/>
          <w:b/>
          <w:bCs/>
          <w:color w:val="000000" w:themeColor="text1"/>
          <w:sz w:val="24"/>
          <w:szCs w:val="24"/>
          <w:lang w:eastAsia="fr-FR"/>
        </w:rPr>
      </w:pPr>
      <w:r w:rsidRPr="00545740">
        <w:rPr>
          <w:b/>
          <w:bCs/>
          <w:color w:val="FFFFFF" w:themeColor="background1"/>
          <w:sz w:val="24"/>
          <w:szCs w:val="24"/>
          <w:highlight w:val="red"/>
          <w:lang w:eastAsia="fr-FR"/>
        </w:rPr>
        <w:lastRenderedPageBreak/>
        <w:t>Doc</w:t>
      </w:r>
      <w:r>
        <w:rPr>
          <w:b/>
          <w:bCs/>
          <w:color w:val="FFFFFF" w:themeColor="background1"/>
          <w:sz w:val="24"/>
          <w:szCs w:val="24"/>
          <w:highlight w:val="red"/>
          <w:lang w:eastAsia="fr-FR"/>
        </w:rPr>
        <w:t xml:space="preserve"> : 2 </w:t>
      </w:r>
      <w:r>
        <w:rPr>
          <w:b/>
          <w:bCs/>
          <w:color w:val="FFFFFF" w:themeColor="background1"/>
          <w:sz w:val="24"/>
          <w:szCs w:val="24"/>
          <w:lang w:eastAsia="fr-FR"/>
        </w:rPr>
        <w:t>&lt;</w:t>
      </w:r>
      <w:r w:rsidRPr="00545740">
        <w:rPr>
          <w:b/>
          <w:bCs/>
          <w:color w:val="FFFFFF" w:themeColor="background1"/>
          <w:sz w:val="24"/>
          <w:szCs w:val="24"/>
          <w:lang w:eastAsia="fr-FR"/>
        </w:rPr>
        <w:t xml:space="preserve"> </w:t>
      </w:r>
      <w:r w:rsidRPr="00545740">
        <w:rPr>
          <w:rFonts w:eastAsia="Times New Roman" w:cs="Arial"/>
          <w:b/>
          <w:bCs/>
          <w:color w:val="000000" w:themeColor="text1"/>
          <w:sz w:val="24"/>
          <w:szCs w:val="24"/>
          <w:lang w:eastAsia="fr-FR"/>
        </w:rPr>
        <w:t>Liste indicative de compétences</w:t>
      </w:r>
    </w:p>
    <w:p w14:paraId="256E5059" w14:textId="77777777" w:rsidR="00FD340B" w:rsidRPr="00545740" w:rsidRDefault="00FD340B" w:rsidP="00FD340B">
      <w:pPr>
        <w:shd w:val="clear" w:color="auto" w:fill="FFFFFF"/>
        <w:rPr>
          <w:rFonts w:eastAsia="Times New Roman" w:cs="Arial"/>
          <w:b/>
          <w:b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b/>
          <w:bCs/>
          <w:color w:val="000000" w:themeColor="text1"/>
          <w:szCs w:val="20"/>
          <w:lang w:eastAsia="fr-FR"/>
        </w:rPr>
        <w:t>Compétences techniques</w:t>
      </w:r>
    </w:p>
    <w:p w14:paraId="140D1E75" w14:textId="77777777" w:rsidR="00FD340B" w:rsidRPr="00545740" w:rsidRDefault="00FD340B" w:rsidP="00FD340B">
      <w:pPr>
        <w:shd w:val="clear" w:color="auto" w:fill="FFFFFF"/>
        <w:rPr>
          <w:rFonts w:eastAsia="Times New Roman" w:cs="Arial"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color w:val="000000" w:themeColor="text1"/>
          <w:szCs w:val="20"/>
          <w:lang w:eastAsia="fr-FR"/>
        </w:rPr>
        <w:t>Aptitudes et compétences à caractère technique acquises dans votre domaine de spécialité : Maîtrise d'outils (hors informatique), de techniques, de méthodes, de procédures ayant nécessité un apprentissage</w:t>
      </w:r>
    </w:p>
    <w:p w14:paraId="565623DA" w14:textId="77777777" w:rsidR="00FD340B" w:rsidRPr="00545740" w:rsidRDefault="00FD340B" w:rsidP="00FD340B">
      <w:pPr>
        <w:shd w:val="clear" w:color="auto" w:fill="FFFFFF"/>
        <w:rPr>
          <w:rFonts w:eastAsia="Times New Roman" w:cs="Arial"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color w:val="000000" w:themeColor="text1"/>
          <w:szCs w:val="20"/>
          <w:lang w:eastAsia="fr-FR"/>
        </w:rPr>
        <w:t>Exemples :</w:t>
      </w:r>
    </w:p>
    <w:p w14:paraId="41AA489F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Collecter et exploiter  des informations dans des documents de synthèse. Enquêter et se documenter pour comprendre une situation</w:t>
      </w:r>
    </w:p>
    <w:p w14:paraId="3CB0E137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Programmer une séquence d'opérations ou d'actions pour résoudre une difficulté. Contrôler et évaluer une réalisation</w:t>
      </w:r>
    </w:p>
    <w:p w14:paraId="68BCD292" w14:textId="77777777" w:rsidR="00FD340B" w:rsidRPr="00545740" w:rsidRDefault="00FD340B" w:rsidP="00FD340B">
      <w:pPr>
        <w:shd w:val="clear" w:color="auto" w:fill="FFFFFF"/>
        <w:spacing w:before="120"/>
        <w:rPr>
          <w:rFonts w:eastAsia="Times New Roman" w:cs="Arial"/>
          <w:b/>
          <w:b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b/>
          <w:bCs/>
          <w:color w:val="000000" w:themeColor="text1"/>
          <w:szCs w:val="20"/>
          <w:lang w:eastAsia="fr-FR"/>
        </w:rPr>
        <w:t>Compétences sociales</w:t>
      </w:r>
    </w:p>
    <w:p w14:paraId="2EE711D8" w14:textId="77777777" w:rsidR="00FD340B" w:rsidRPr="00545740" w:rsidRDefault="00FD340B" w:rsidP="00FD340B">
      <w:pPr>
        <w:shd w:val="clear" w:color="auto" w:fill="FFFFFF"/>
        <w:rPr>
          <w:rFonts w:eastAsia="Times New Roman" w:cs="Arial"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color w:val="000000" w:themeColor="text1"/>
          <w:szCs w:val="20"/>
          <w:lang w:eastAsia="fr-FR"/>
        </w:rPr>
        <w:t>Capacité à vivre et travailler avec d’autres personnes dans des contextes professionnels, associatifs ou dans les loisirs</w:t>
      </w:r>
    </w:p>
    <w:p w14:paraId="71A44709" w14:textId="77777777" w:rsidR="00FD340B" w:rsidRPr="00545740" w:rsidRDefault="00FD340B" w:rsidP="00FD340B">
      <w:pPr>
        <w:shd w:val="clear" w:color="auto" w:fill="FFFFFF"/>
        <w:rPr>
          <w:rFonts w:eastAsia="Times New Roman" w:cs="Arial"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color w:val="000000" w:themeColor="text1"/>
          <w:szCs w:val="20"/>
          <w:lang w:eastAsia="fr-FR"/>
        </w:rPr>
        <w:t>Exemples :</w:t>
      </w:r>
    </w:p>
    <w:p w14:paraId="46460D9E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Etablir le dialogue pour négocier, informer, persuader…</w:t>
      </w:r>
    </w:p>
    <w:p w14:paraId="08854F3A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Ecouter autrui pour percevoir ses intentions, le mettre à l'aise…</w:t>
      </w:r>
    </w:p>
    <w:p w14:paraId="7D3D1BF7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S'exprimer avec aisance et de manière appropriée au public pour transmettre des informations…</w:t>
      </w: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br/>
        <w:t>S'adapter à divers environnements multiculturels</w:t>
      </w:r>
    </w:p>
    <w:p w14:paraId="2C66BFE7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Prendre des engagements dans un groupe ou une association</w:t>
      </w:r>
    </w:p>
    <w:p w14:paraId="7CDCCD6B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Savoir travailler en équipe</w:t>
      </w:r>
    </w:p>
    <w:p w14:paraId="3DC16D2B" w14:textId="77777777" w:rsidR="00FD340B" w:rsidRPr="00545740" w:rsidRDefault="00FD340B" w:rsidP="00FD340B">
      <w:pPr>
        <w:shd w:val="clear" w:color="auto" w:fill="FFFFFF"/>
        <w:spacing w:before="120"/>
        <w:rPr>
          <w:rFonts w:eastAsia="Times New Roman" w:cs="Arial"/>
          <w:b/>
          <w:b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b/>
          <w:bCs/>
          <w:color w:val="000000" w:themeColor="text1"/>
          <w:szCs w:val="20"/>
          <w:lang w:eastAsia="fr-FR"/>
        </w:rPr>
        <w:t>Compétences organisationnelles</w:t>
      </w:r>
    </w:p>
    <w:p w14:paraId="4085E8A8" w14:textId="77777777" w:rsidR="00FD340B" w:rsidRPr="00545740" w:rsidRDefault="00FD340B" w:rsidP="00FD340B">
      <w:pPr>
        <w:shd w:val="clear" w:color="auto" w:fill="FFFFFF"/>
        <w:rPr>
          <w:rFonts w:eastAsia="Times New Roman" w:cs="Arial"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color w:val="000000" w:themeColor="text1"/>
          <w:szCs w:val="20"/>
          <w:lang w:eastAsia="fr-FR"/>
        </w:rPr>
        <w:t>Capacité à coordonner et administrer des projets ou des budgets, dans son travail, lors d’activités bénévoles ou  dans la sphère privée.</w:t>
      </w:r>
    </w:p>
    <w:p w14:paraId="6C3B4D4B" w14:textId="77777777" w:rsidR="00FD340B" w:rsidRPr="00545740" w:rsidRDefault="00FD340B" w:rsidP="00FD340B">
      <w:pPr>
        <w:shd w:val="clear" w:color="auto" w:fill="FFFFFF"/>
        <w:rPr>
          <w:rFonts w:eastAsia="Times New Roman" w:cs="Arial"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color w:val="000000" w:themeColor="text1"/>
          <w:szCs w:val="20"/>
          <w:lang w:eastAsia="fr-FR"/>
        </w:rPr>
        <w:t>Exemples :</w:t>
      </w:r>
    </w:p>
    <w:p w14:paraId="3A113566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Assurer l'animation d'équipes de travail ou de groupes de réflexion</w:t>
      </w:r>
    </w:p>
    <w:p w14:paraId="413A6D56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Organiser le travail de collaborateurs</w:t>
      </w:r>
    </w:p>
    <w:p w14:paraId="79814991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Convaincre par des arguments appropriés les membres d'un groupe pour les faire adhérer à un projet</w:t>
      </w:r>
    </w:p>
    <w:p w14:paraId="6FF02AE5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Déléguer des responsabilités à d'autres et contrôler les effets de cette délégation</w:t>
      </w:r>
    </w:p>
    <w:p w14:paraId="6BAA90B2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Gérer des conflits internes dans un groupe</w:t>
      </w:r>
    </w:p>
    <w:p w14:paraId="097DE019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Aptitudes à la gestion de projet</w:t>
      </w:r>
    </w:p>
    <w:p w14:paraId="3D0AD40F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Transmettre ses savoirs et savoir-faire à un groupe</w:t>
      </w:r>
    </w:p>
    <w:p w14:paraId="63760708" w14:textId="77777777" w:rsidR="00FD340B" w:rsidRPr="00545740" w:rsidRDefault="00FD340B" w:rsidP="00FD340B">
      <w:pPr>
        <w:shd w:val="clear" w:color="auto" w:fill="FFFFFF"/>
        <w:spacing w:before="120"/>
        <w:rPr>
          <w:rFonts w:eastAsia="Times New Roman" w:cs="Arial"/>
          <w:b/>
          <w:b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b/>
          <w:bCs/>
          <w:color w:val="000000" w:themeColor="text1"/>
          <w:szCs w:val="20"/>
          <w:lang w:eastAsia="fr-FR"/>
        </w:rPr>
        <w:t>Compétences informatiques</w:t>
      </w:r>
    </w:p>
    <w:p w14:paraId="41F8B7F7" w14:textId="77777777" w:rsidR="00FD340B" w:rsidRPr="00545740" w:rsidRDefault="00FD340B" w:rsidP="00FD340B">
      <w:pPr>
        <w:shd w:val="clear" w:color="auto" w:fill="FFFFFF"/>
        <w:rPr>
          <w:rFonts w:eastAsia="Times New Roman" w:cs="Arial"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color w:val="000000" w:themeColor="text1"/>
          <w:szCs w:val="20"/>
          <w:lang w:eastAsia="fr-FR"/>
        </w:rPr>
        <w:t>Utilisation de logiciels de traitement de texte ou autres, consultation de bases de données, navigation sur l’Internet, programmation…</w:t>
      </w:r>
    </w:p>
    <w:p w14:paraId="7DB65472" w14:textId="77777777" w:rsidR="00FD340B" w:rsidRPr="00545740" w:rsidRDefault="00FD340B" w:rsidP="00FD340B">
      <w:pPr>
        <w:shd w:val="clear" w:color="auto" w:fill="FFFFFF"/>
        <w:rPr>
          <w:rFonts w:eastAsia="Times New Roman" w:cs="Arial"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color w:val="000000" w:themeColor="text1"/>
          <w:szCs w:val="20"/>
          <w:lang w:eastAsia="fr-FR"/>
        </w:rPr>
        <w:t>Exemples :</w:t>
      </w:r>
    </w:p>
    <w:p w14:paraId="56D291D3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Bonne utilisation de Pack Office</w:t>
      </w:r>
    </w:p>
    <w:p w14:paraId="67312198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Gestion de bases de données</w:t>
      </w:r>
    </w:p>
    <w:p w14:paraId="62E2AB2B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Développement de logiciels (conception, analyse, mise en œuvre…)</w:t>
      </w:r>
    </w:p>
    <w:p w14:paraId="2CCD807E" w14:textId="77777777" w:rsidR="00FD340B" w:rsidRPr="00545740" w:rsidRDefault="00FD340B" w:rsidP="00FD340B">
      <w:pPr>
        <w:shd w:val="clear" w:color="auto" w:fill="FFFFFF"/>
        <w:spacing w:before="120"/>
        <w:rPr>
          <w:rFonts w:eastAsia="Times New Roman" w:cs="Arial"/>
          <w:b/>
          <w:b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b/>
          <w:bCs/>
          <w:color w:val="000000" w:themeColor="text1"/>
          <w:szCs w:val="20"/>
          <w:lang w:eastAsia="fr-FR"/>
        </w:rPr>
        <w:t>Compétences linguistiques</w:t>
      </w:r>
    </w:p>
    <w:p w14:paraId="62C71C84" w14:textId="77777777" w:rsidR="00FD340B" w:rsidRPr="00545740" w:rsidRDefault="00FD340B" w:rsidP="00FD340B">
      <w:pPr>
        <w:shd w:val="clear" w:color="auto" w:fill="FFFFFF"/>
        <w:rPr>
          <w:rFonts w:eastAsia="Times New Roman" w:cs="Arial"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color w:val="000000" w:themeColor="text1"/>
          <w:szCs w:val="20"/>
          <w:lang w:eastAsia="fr-FR"/>
        </w:rPr>
        <w:t>Comprendre, s'exprimer dans une ou plusieurs langues étrangères</w:t>
      </w:r>
    </w:p>
    <w:p w14:paraId="0B9DDD61" w14:textId="77777777" w:rsidR="00FD340B" w:rsidRPr="00545740" w:rsidRDefault="00FD340B" w:rsidP="00FD340B">
      <w:pPr>
        <w:shd w:val="clear" w:color="auto" w:fill="FFFFFF"/>
        <w:rPr>
          <w:rFonts w:eastAsia="Times New Roman" w:cs="Arial"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color w:val="000000" w:themeColor="text1"/>
          <w:szCs w:val="20"/>
          <w:lang w:eastAsia="fr-FR"/>
        </w:rPr>
        <w:t>Exemples :</w:t>
      </w:r>
    </w:p>
    <w:p w14:paraId="42429B85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Anglais courant (TOEIC : 845/990)</w:t>
      </w:r>
    </w:p>
    <w:p w14:paraId="10550986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 xml:space="preserve">Allemand : bonne compréhension orale et écrite </w:t>
      </w:r>
    </w:p>
    <w:p w14:paraId="295B02BE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Anglais bilingue, notions de japonais</w:t>
      </w:r>
    </w:p>
    <w:p w14:paraId="2384FB2E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Espagnol opérationnel</w:t>
      </w:r>
    </w:p>
    <w:p w14:paraId="3FA4EA7A" w14:textId="77777777" w:rsidR="00FD340B" w:rsidRPr="00545740" w:rsidRDefault="00FD340B" w:rsidP="00FD340B">
      <w:pPr>
        <w:shd w:val="clear" w:color="auto" w:fill="FFFFFF"/>
        <w:spacing w:before="120"/>
        <w:rPr>
          <w:rFonts w:eastAsia="Times New Roman" w:cs="Arial"/>
          <w:b/>
          <w:b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b/>
          <w:bCs/>
          <w:color w:val="000000" w:themeColor="text1"/>
          <w:szCs w:val="20"/>
          <w:lang w:eastAsia="fr-FR"/>
        </w:rPr>
        <w:t>Compétences culturelles et artistiques</w:t>
      </w:r>
    </w:p>
    <w:p w14:paraId="34C43133" w14:textId="77777777" w:rsidR="00FD340B" w:rsidRPr="00545740" w:rsidRDefault="00FD340B" w:rsidP="00FD340B">
      <w:pPr>
        <w:shd w:val="clear" w:color="auto" w:fill="FFFFFF"/>
        <w:rPr>
          <w:rFonts w:eastAsia="Times New Roman" w:cs="Arial"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color w:val="000000" w:themeColor="text1"/>
          <w:szCs w:val="20"/>
          <w:lang w:eastAsia="fr-FR"/>
        </w:rPr>
        <w:t>Aptitudes et compétences</w:t>
      </w:r>
    </w:p>
    <w:p w14:paraId="65A03410" w14:textId="77777777" w:rsidR="00FD340B" w:rsidRPr="00545740" w:rsidRDefault="00FD340B" w:rsidP="00FD340B">
      <w:pPr>
        <w:pStyle w:val="Paragraphedeliste"/>
        <w:numPr>
          <w:ilvl w:val="0"/>
          <w:numId w:val="43"/>
        </w:numPr>
        <w:shd w:val="clear" w:color="auto" w:fill="FFFFFF"/>
        <w:ind w:left="284" w:hanging="284"/>
        <w:rPr>
          <w:rFonts w:eastAsia="Times New Roman" w:cs="Arial"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color w:val="000000" w:themeColor="text1"/>
          <w:szCs w:val="20"/>
          <w:lang w:eastAsia="fr-FR"/>
        </w:rPr>
        <w:t>à caractère culturel : connaissances historiques, géographiques, économiques ou politiques  d'autres pays, compréhension de problèmes d'une région</w:t>
      </w:r>
    </w:p>
    <w:p w14:paraId="4DFA2F0A" w14:textId="77777777" w:rsidR="00FD340B" w:rsidRPr="00545740" w:rsidRDefault="00FD340B" w:rsidP="00FD340B">
      <w:pPr>
        <w:pStyle w:val="Paragraphedeliste"/>
        <w:numPr>
          <w:ilvl w:val="0"/>
          <w:numId w:val="43"/>
        </w:numPr>
        <w:shd w:val="clear" w:color="auto" w:fill="FFFFFF"/>
        <w:ind w:left="284" w:hanging="284"/>
        <w:rPr>
          <w:rFonts w:eastAsia="Times New Roman" w:cs="Arial"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color w:val="000000" w:themeColor="text1"/>
          <w:szCs w:val="20"/>
          <w:lang w:eastAsia="fr-FR"/>
        </w:rPr>
        <w:t>à caractère artistique : musique, peinture…</w:t>
      </w:r>
    </w:p>
    <w:p w14:paraId="11EB7BAF" w14:textId="77777777" w:rsidR="00FD340B" w:rsidRPr="00545740" w:rsidRDefault="00FD340B" w:rsidP="00FD340B">
      <w:pPr>
        <w:shd w:val="clear" w:color="auto" w:fill="FFFFFF"/>
        <w:rPr>
          <w:rFonts w:eastAsia="Times New Roman" w:cs="Arial"/>
          <w:b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bCs/>
          <w:color w:val="000000" w:themeColor="text1"/>
          <w:szCs w:val="20"/>
          <w:lang w:eastAsia="fr-FR"/>
        </w:rPr>
        <w:t>Exemples :</w:t>
      </w:r>
    </w:p>
    <w:p w14:paraId="11F4B561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Préparation et organisation de voyages</w:t>
      </w:r>
    </w:p>
    <w:p w14:paraId="73DF04AE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Lecture de la presse anglophone</w:t>
      </w:r>
    </w:p>
    <w:p w14:paraId="4DC37B20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Pratique du saxophone au Conservatoire pendant x années</w:t>
      </w:r>
    </w:p>
    <w:p w14:paraId="5F575476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Membre d'une troupe de théâtre</w:t>
      </w:r>
    </w:p>
    <w:p w14:paraId="34502AE7" w14:textId="77777777" w:rsidR="00FD340B" w:rsidRPr="00545740" w:rsidRDefault="00FD340B" w:rsidP="00FD340B">
      <w:pPr>
        <w:shd w:val="clear" w:color="auto" w:fill="FFFFFF"/>
        <w:spacing w:before="120"/>
        <w:rPr>
          <w:rFonts w:eastAsia="Times New Roman" w:cs="Arial"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b/>
          <w:bCs/>
          <w:color w:val="000000" w:themeColor="text1"/>
          <w:szCs w:val="20"/>
          <w:lang w:eastAsia="fr-FR"/>
        </w:rPr>
        <w:t>Autres</w:t>
      </w:r>
      <w:r w:rsidRPr="00545740">
        <w:rPr>
          <w:rFonts w:eastAsia="Times New Roman" w:cs="Arial"/>
          <w:color w:val="000000" w:themeColor="text1"/>
          <w:szCs w:val="20"/>
          <w:lang w:eastAsia="fr-FR"/>
        </w:rPr>
        <w:br/>
        <w:t>Mentionnez ici toutes les autres aptitudes et compétences représentant un atout (hobbies, sport, responsabilités associatives, etc.) et non reprises dans les rubriques précédentes.</w:t>
      </w:r>
    </w:p>
    <w:p w14:paraId="028AB950" w14:textId="77777777" w:rsidR="00FD340B" w:rsidRPr="00545740" w:rsidRDefault="00FD340B" w:rsidP="00FD340B">
      <w:pPr>
        <w:shd w:val="clear" w:color="auto" w:fill="FFFFFF"/>
        <w:rPr>
          <w:rFonts w:eastAsia="Times New Roman" w:cs="Arial"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color w:val="000000" w:themeColor="text1"/>
          <w:szCs w:val="20"/>
          <w:lang w:eastAsia="fr-FR"/>
        </w:rPr>
        <w:t xml:space="preserve">Exemple : </w:t>
      </w:r>
    </w:p>
    <w:p w14:paraId="1EF3D9ED" w14:textId="77777777" w:rsidR="00FD340B" w:rsidRPr="00545740" w:rsidRDefault="00FD340B" w:rsidP="00FD340B">
      <w:pPr>
        <w:pStyle w:val="Paragraphedeliste"/>
        <w:numPr>
          <w:ilvl w:val="0"/>
          <w:numId w:val="42"/>
        </w:numPr>
        <w:shd w:val="clear" w:color="auto" w:fill="FFFFFF"/>
        <w:ind w:left="284" w:hanging="284"/>
        <w:rPr>
          <w:rFonts w:eastAsia="Times New Roman" w:cs="Arial"/>
          <w:i/>
          <w:iCs/>
          <w:color w:val="000000" w:themeColor="text1"/>
          <w:szCs w:val="20"/>
          <w:lang w:eastAsia="fr-FR"/>
        </w:rPr>
      </w:pPr>
      <w:r w:rsidRPr="00545740">
        <w:rPr>
          <w:rFonts w:eastAsia="Times New Roman" w:cs="Arial"/>
          <w:i/>
          <w:iCs/>
          <w:color w:val="000000" w:themeColor="text1"/>
          <w:szCs w:val="20"/>
          <w:lang w:eastAsia="fr-FR"/>
        </w:rPr>
        <w:t>Permis de conduire B</w:t>
      </w:r>
    </w:p>
    <w:p w14:paraId="0BFC24DB" w14:textId="77777777" w:rsidR="00FD340B" w:rsidRPr="00545740" w:rsidRDefault="00FD340B" w:rsidP="00FD340B">
      <w:pPr>
        <w:rPr>
          <w:rFonts w:cs="Arial"/>
          <w:color w:val="000000" w:themeColor="text1"/>
          <w:szCs w:val="20"/>
        </w:rPr>
      </w:pPr>
    </w:p>
    <w:p w14:paraId="20BB6E5F" w14:textId="77777777" w:rsidR="005F5962" w:rsidRPr="00FD340B" w:rsidRDefault="005F5962" w:rsidP="00FD340B"/>
    <w:sectPr w:rsidR="005F5962" w:rsidRPr="00FD340B" w:rsidSect="006803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851" w:right="851" w:bottom="851" w:left="1134" w:header="425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3826" w14:textId="77777777" w:rsidR="008274C2" w:rsidRDefault="008274C2" w:rsidP="00F82C87">
      <w:r>
        <w:separator/>
      </w:r>
    </w:p>
    <w:p w14:paraId="7A27F626" w14:textId="77777777" w:rsidR="008274C2" w:rsidRDefault="008274C2"/>
  </w:endnote>
  <w:endnote w:type="continuationSeparator" w:id="0">
    <w:p w14:paraId="2942457F" w14:textId="77777777" w:rsidR="008274C2" w:rsidRDefault="008274C2" w:rsidP="00F82C87">
      <w:r>
        <w:continuationSeparator/>
      </w:r>
    </w:p>
    <w:p w14:paraId="6E70D7C6" w14:textId="77777777" w:rsidR="008274C2" w:rsidRDefault="00827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0688" w14:textId="77777777" w:rsidR="00FD340B" w:rsidRDefault="00FD34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3D16" w14:textId="77777777" w:rsidR="00FD340B" w:rsidRDefault="00FD340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2407" w14:textId="77777777" w:rsidR="00FD340B" w:rsidRDefault="00FD34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821D" w14:textId="77777777" w:rsidR="008274C2" w:rsidRDefault="008274C2" w:rsidP="00F82C87">
      <w:r>
        <w:separator/>
      </w:r>
    </w:p>
    <w:p w14:paraId="052576DE" w14:textId="77777777" w:rsidR="008274C2" w:rsidRDefault="008274C2"/>
  </w:footnote>
  <w:footnote w:type="continuationSeparator" w:id="0">
    <w:p w14:paraId="0B5E4CD1" w14:textId="77777777" w:rsidR="008274C2" w:rsidRDefault="008274C2" w:rsidP="00F82C87">
      <w:r>
        <w:continuationSeparator/>
      </w:r>
    </w:p>
    <w:p w14:paraId="3BB59FC1" w14:textId="77777777" w:rsidR="008274C2" w:rsidRDefault="008274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C968" w14:textId="77777777" w:rsidR="00FD340B" w:rsidRDefault="00FD34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3A45" w14:textId="31A8405B" w:rsidR="008826F5" w:rsidRPr="00F82C87" w:rsidRDefault="006B5F88" w:rsidP="00513167">
    <w:pPr>
      <w:pStyle w:val="En-tte"/>
      <w:tabs>
        <w:tab w:val="clear" w:pos="4536"/>
        <w:tab w:val="clear" w:pos="9072"/>
        <w:tab w:val="center" w:pos="4820"/>
        <w:tab w:val="right" w:pos="10440"/>
      </w:tabs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C</w:t>
    </w:r>
    <w:r w:rsidR="00FD340B">
      <w:rPr>
        <w:rFonts w:ascii="Arial Narrow" w:hAnsi="Arial Narrow"/>
        <w:b/>
        <w:sz w:val="20"/>
        <w:szCs w:val="20"/>
      </w:rPr>
      <w:t>t</w:t>
    </w:r>
    <w:r w:rsidR="008826F5" w:rsidRPr="001653BC">
      <w:rPr>
        <w:rFonts w:ascii="Arial Narrow" w:hAnsi="Arial Narrow"/>
        <w:b/>
        <w:sz w:val="20"/>
        <w:szCs w:val="20"/>
      </w:rPr>
      <w:t>errier</w:t>
    </w:r>
    <w:r w:rsidR="008826F5" w:rsidRPr="001653BC">
      <w:rPr>
        <w:rFonts w:ascii="Arial Narrow" w:hAnsi="Arial Narrow"/>
        <w:b/>
        <w:sz w:val="20"/>
        <w:szCs w:val="20"/>
      </w:rPr>
      <w:tab/>
    </w:r>
    <w:r w:rsidR="008826F5" w:rsidRPr="001653BC">
      <w:rPr>
        <w:rStyle w:val="Numrodepage"/>
        <w:rFonts w:ascii="Arial Narrow" w:hAnsi="Arial Narrow"/>
        <w:b/>
        <w:sz w:val="20"/>
        <w:szCs w:val="20"/>
      </w:rPr>
      <w:fldChar w:fldCharType="begin"/>
    </w:r>
    <w:r w:rsidR="008826F5" w:rsidRPr="001653BC">
      <w:rPr>
        <w:rStyle w:val="Numrodepage"/>
        <w:rFonts w:ascii="Arial Narrow" w:hAnsi="Arial Narrow"/>
        <w:b/>
        <w:sz w:val="20"/>
        <w:szCs w:val="20"/>
      </w:rPr>
      <w:instrText xml:space="preserve"> PAGE </w:instrText>
    </w:r>
    <w:r w:rsidR="008826F5" w:rsidRPr="001653BC">
      <w:rPr>
        <w:rStyle w:val="Numrodepage"/>
        <w:rFonts w:ascii="Arial Narrow" w:hAnsi="Arial Narrow"/>
        <w:b/>
        <w:sz w:val="20"/>
        <w:szCs w:val="20"/>
      </w:rPr>
      <w:fldChar w:fldCharType="separate"/>
    </w:r>
    <w:r w:rsidR="008826F5">
      <w:rPr>
        <w:rStyle w:val="Numrodepage"/>
        <w:rFonts w:ascii="Arial Narrow" w:hAnsi="Arial Narrow"/>
        <w:b/>
        <w:noProof/>
        <w:sz w:val="20"/>
        <w:szCs w:val="20"/>
      </w:rPr>
      <w:t>36</w:t>
    </w:r>
    <w:r w:rsidR="008826F5" w:rsidRPr="001653BC">
      <w:rPr>
        <w:rStyle w:val="Numrodepage"/>
        <w:rFonts w:ascii="Arial Narrow" w:hAnsi="Arial Narrow"/>
        <w:b/>
        <w:sz w:val="20"/>
        <w:szCs w:val="20"/>
      </w:rPr>
      <w:fldChar w:fldCharType="end"/>
    </w:r>
    <w:r w:rsidR="008826F5" w:rsidRPr="001653BC">
      <w:rPr>
        <w:rStyle w:val="Numrodepage"/>
        <w:rFonts w:ascii="Arial Narrow" w:hAnsi="Arial Narrow"/>
        <w:b/>
        <w:sz w:val="20"/>
        <w:szCs w:val="20"/>
      </w:rPr>
      <w:tab/>
    </w:r>
    <w:r w:rsidR="008826F5" w:rsidRPr="001653BC">
      <w:rPr>
        <w:rStyle w:val="Numrodepage"/>
        <w:rFonts w:ascii="Arial Narrow" w:hAnsi="Arial Narrow"/>
        <w:b/>
        <w:sz w:val="20"/>
        <w:szCs w:val="20"/>
      </w:rPr>
      <w:fldChar w:fldCharType="begin"/>
    </w:r>
    <w:r w:rsidR="008826F5" w:rsidRPr="001653BC">
      <w:rPr>
        <w:rStyle w:val="Numrodepage"/>
        <w:rFonts w:ascii="Arial Narrow" w:hAnsi="Arial Narrow"/>
        <w:b/>
        <w:sz w:val="20"/>
        <w:szCs w:val="20"/>
      </w:rPr>
      <w:instrText xml:space="preserve"> DATE \@ "dd/MM/yyyy" </w:instrText>
    </w:r>
    <w:r w:rsidR="008826F5" w:rsidRPr="001653BC">
      <w:rPr>
        <w:rStyle w:val="Numrodepage"/>
        <w:rFonts w:ascii="Arial Narrow" w:hAnsi="Arial Narrow"/>
        <w:b/>
        <w:sz w:val="20"/>
        <w:szCs w:val="20"/>
      </w:rPr>
      <w:fldChar w:fldCharType="separate"/>
    </w:r>
    <w:r w:rsidR="00FD340B">
      <w:rPr>
        <w:rStyle w:val="Numrodepage"/>
        <w:rFonts w:ascii="Arial Narrow" w:hAnsi="Arial Narrow"/>
        <w:b/>
        <w:noProof/>
        <w:sz w:val="20"/>
        <w:szCs w:val="20"/>
      </w:rPr>
      <w:t>31/01/2025</w:t>
    </w:r>
    <w:r w:rsidR="008826F5" w:rsidRPr="001653BC">
      <w:rPr>
        <w:rStyle w:val="Numrodepage"/>
        <w:rFonts w:ascii="Arial Narrow" w:hAnsi="Arial Narrow"/>
        <w:b/>
        <w:sz w:val="20"/>
        <w:szCs w:val="20"/>
      </w:rPr>
      <w:fldChar w:fldCharType="end"/>
    </w:r>
  </w:p>
  <w:p w14:paraId="67F915A6" w14:textId="77777777" w:rsidR="008826F5" w:rsidRDefault="008826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C21F" w14:textId="77777777" w:rsidR="00FD340B" w:rsidRDefault="00FD34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972"/>
    <w:multiLevelType w:val="hybridMultilevel"/>
    <w:tmpl w:val="8134186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269EE"/>
    <w:multiLevelType w:val="hybridMultilevel"/>
    <w:tmpl w:val="273EE7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E739F"/>
    <w:multiLevelType w:val="hybridMultilevel"/>
    <w:tmpl w:val="DCDEB55A"/>
    <w:lvl w:ilvl="0" w:tplc="CE08A6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4567E"/>
    <w:multiLevelType w:val="hybridMultilevel"/>
    <w:tmpl w:val="CD46AEAA"/>
    <w:lvl w:ilvl="0" w:tplc="040C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4" w15:restartNumberingAfterBreak="0">
    <w:nsid w:val="0D95431D"/>
    <w:multiLevelType w:val="hybridMultilevel"/>
    <w:tmpl w:val="DB528F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D84A75"/>
    <w:multiLevelType w:val="hybridMultilevel"/>
    <w:tmpl w:val="62E2DD4E"/>
    <w:lvl w:ilvl="0" w:tplc="7F5C867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552D3"/>
    <w:multiLevelType w:val="multilevel"/>
    <w:tmpl w:val="7340D95C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7" w15:restartNumberingAfterBreak="0">
    <w:nsid w:val="10AA0FC5"/>
    <w:multiLevelType w:val="hybridMultilevel"/>
    <w:tmpl w:val="DA929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F0C69"/>
    <w:multiLevelType w:val="hybridMultilevel"/>
    <w:tmpl w:val="9CFE5522"/>
    <w:lvl w:ilvl="0" w:tplc="495EE9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B1520"/>
    <w:multiLevelType w:val="hybridMultilevel"/>
    <w:tmpl w:val="A5CE6DCA"/>
    <w:lvl w:ilvl="0" w:tplc="4D74F5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39088B"/>
    <w:multiLevelType w:val="hybridMultilevel"/>
    <w:tmpl w:val="B71638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6E18B7"/>
    <w:multiLevelType w:val="hybridMultilevel"/>
    <w:tmpl w:val="ED1C056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FC2ECD"/>
    <w:multiLevelType w:val="hybridMultilevel"/>
    <w:tmpl w:val="73E8F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057F6"/>
    <w:multiLevelType w:val="hybridMultilevel"/>
    <w:tmpl w:val="7AC41E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F09CA"/>
    <w:multiLevelType w:val="hybridMultilevel"/>
    <w:tmpl w:val="533EFE36"/>
    <w:lvl w:ilvl="0" w:tplc="502ADA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26C1A"/>
    <w:multiLevelType w:val="hybridMultilevel"/>
    <w:tmpl w:val="7ECE1EF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F529C9"/>
    <w:multiLevelType w:val="multilevel"/>
    <w:tmpl w:val="89DC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F33351"/>
    <w:multiLevelType w:val="hybridMultilevel"/>
    <w:tmpl w:val="B2840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52E27"/>
    <w:multiLevelType w:val="multilevel"/>
    <w:tmpl w:val="A30C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83211A"/>
    <w:multiLevelType w:val="hybridMultilevel"/>
    <w:tmpl w:val="12489B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110C4B"/>
    <w:multiLevelType w:val="hybridMultilevel"/>
    <w:tmpl w:val="C6F6668C"/>
    <w:lvl w:ilvl="0" w:tplc="57DAACCE">
      <w:start w:val="1"/>
      <w:numFmt w:val="decimal"/>
      <w:pStyle w:val="Titre1"/>
      <w:lvlText w:val="%1."/>
      <w:lvlJc w:val="left"/>
      <w:pPr>
        <w:ind w:left="37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E20EC9"/>
    <w:multiLevelType w:val="multilevel"/>
    <w:tmpl w:val="CBDE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F2512"/>
    <w:multiLevelType w:val="hybridMultilevel"/>
    <w:tmpl w:val="C6A65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27498"/>
    <w:multiLevelType w:val="multilevel"/>
    <w:tmpl w:val="7E52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D71822"/>
    <w:multiLevelType w:val="hybridMultilevel"/>
    <w:tmpl w:val="1758F4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714433"/>
    <w:multiLevelType w:val="hybridMultilevel"/>
    <w:tmpl w:val="28188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0496E"/>
    <w:multiLevelType w:val="multilevel"/>
    <w:tmpl w:val="64CE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6A556C"/>
    <w:multiLevelType w:val="hybridMultilevel"/>
    <w:tmpl w:val="C8A6FD04"/>
    <w:lvl w:ilvl="0" w:tplc="81B0D6A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F37D1C"/>
    <w:multiLevelType w:val="hybridMultilevel"/>
    <w:tmpl w:val="00A07870"/>
    <w:lvl w:ilvl="0" w:tplc="7F5C867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0859B5"/>
    <w:multiLevelType w:val="hybridMultilevel"/>
    <w:tmpl w:val="76343D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2E5663"/>
    <w:multiLevelType w:val="hybridMultilevel"/>
    <w:tmpl w:val="C140553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DF722F"/>
    <w:multiLevelType w:val="hybridMultilevel"/>
    <w:tmpl w:val="6728E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01FE9"/>
    <w:multiLevelType w:val="hybridMultilevel"/>
    <w:tmpl w:val="BD32BFD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EF0C0B"/>
    <w:multiLevelType w:val="hybridMultilevel"/>
    <w:tmpl w:val="4CEC7DA4"/>
    <w:lvl w:ilvl="0" w:tplc="040C0001">
      <w:start w:val="1"/>
      <w:numFmt w:val="bullet"/>
      <w:lvlText w:val=""/>
      <w:lvlJc w:val="left"/>
      <w:pPr>
        <w:ind w:left="-2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</w:abstractNum>
  <w:abstractNum w:abstractNumId="34" w15:restartNumberingAfterBreak="0">
    <w:nsid w:val="67D10FD3"/>
    <w:multiLevelType w:val="hybridMultilevel"/>
    <w:tmpl w:val="9E4EB6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00735F"/>
    <w:multiLevelType w:val="hybridMultilevel"/>
    <w:tmpl w:val="99B67CE4"/>
    <w:lvl w:ilvl="0" w:tplc="81B0D6A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CD0414A"/>
    <w:multiLevelType w:val="multilevel"/>
    <w:tmpl w:val="1014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A74EA8"/>
    <w:multiLevelType w:val="hybridMultilevel"/>
    <w:tmpl w:val="70D648B2"/>
    <w:lvl w:ilvl="0" w:tplc="3AA2D68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7B7830"/>
    <w:multiLevelType w:val="multilevel"/>
    <w:tmpl w:val="31FCF2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EB36BA"/>
    <w:multiLevelType w:val="hybridMultilevel"/>
    <w:tmpl w:val="79900E20"/>
    <w:lvl w:ilvl="0" w:tplc="7F5C867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003CDE"/>
    <w:multiLevelType w:val="hybridMultilevel"/>
    <w:tmpl w:val="9A5C32E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4A6EE2"/>
    <w:multiLevelType w:val="hybridMultilevel"/>
    <w:tmpl w:val="260C01AC"/>
    <w:lvl w:ilvl="0" w:tplc="040C0001">
      <w:start w:val="1"/>
      <w:numFmt w:val="bullet"/>
      <w:lvlText w:val=""/>
      <w:lvlJc w:val="left"/>
      <w:pPr>
        <w:ind w:left="-11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3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</w:abstractNum>
  <w:abstractNum w:abstractNumId="42" w15:restartNumberingAfterBreak="0">
    <w:nsid w:val="79806554"/>
    <w:multiLevelType w:val="hybridMultilevel"/>
    <w:tmpl w:val="4784E3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094731"/>
    <w:multiLevelType w:val="hybridMultilevel"/>
    <w:tmpl w:val="D0AA8092"/>
    <w:lvl w:ilvl="0" w:tplc="81B0D6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74567">
    <w:abstractNumId w:val="41"/>
  </w:num>
  <w:num w:numId="2" w16cid:durableId="1638605790">
    <w:abstractNumId w:val="22"/>
  </w:num>
  <w:num w:numId="3" w16cid:durableId="1422142492">
    <w:abstractNumId w:val="10"/>
  </w:num>
  <w:num w:numId="4" w16cid:durableId="634137313">
    <w:abstractNumId w:val="33"/>
  </w:num>
  <w:num w:numId="5" w16cid:durableId="1822890313">
    <w:abstractNumId w:val="7"/>
  </w:num>
  <w:num w:numId="6" w16cid:durableId="1730035131">
    <w:abstractNumId w:val="13"/>
  </w:num>
  <w:num w:numId="7" w16cid:durableId="1211654534">
    <w:abstractNumId w:val="29"/>
  </w:num>
  <w:num w:numId="8" w16cid:durableId="875893468">
    <w:abstractNumId w:val="25"/>
  </w:num>
  <w:num w:numId="9" w16cid:durableId="1237521321">
    <w:abstractNumId w:val="31"/>
  </w:num>
  <w:num w:numId="10" w16cid:durableId="436214646">
    <w:abstractNumId w:val="17"/>
  </w:num>
  <w:num w:numId="11" w16cid:durableId="184903830">
    <w:abstractNumId w:val="12"/>
  </w:num>
  <w:num w:numId="12" w16cid:durableId="982394789">
    <w:abstractNumId w:val="28"/>
  </w:num>
  <w:num w:numId="13" w16cid:durableId="364721257">
    <w:abstractNumId w:val="9"/>
  </w:num>
  <w:num w:numId="14" w16cid:durableId="1123891308">
    <w:abstractNumId w:val="2"/>
  </w:num>
  <w:num w:numId="15" w16cid:durableId="2117676900">
    <w:abstractNumId w:val="5"/>
  </w:num>
  <w:num w:numId="16" w16cid:durableId="1900700545">
    <w:abstractNumId w:val="30"/>
  </w:num>
  <w:num w:numId="17" w16cid:durableId="1168130081">
    <w:abstractNumId w:val="40"/>
  </w:num>
  <w:num w:numId="18" w16cid:durableId="450789152">
    <w:abstractNumId w:val="24"/>
  </w:num>
  <w:num w:numId="19" w16cid:durableId="1692995451">
    <w:abstractNumId w:val="8"/>
  </w:num>
  <w:num w:numId="20" w16cid:durableId="1560482893">
    <w:abstractNumId w:val="35"/>
  </w:num>
  <w:num w:numId="21" w16cid:durableId="491409143">
    <w:abstractNumId w:val="20"/>
  </w:num>
  <w:num w:numId="22" w16cid:durableId="642469408">
    <w:abstractNumId w:val="20"/>
    <w:lvlOverride w:ilvl="0">
      <w:startOverride w:val="1"/>
    </w:lvlOverride>
  </w:num>
  <w:num w:numId="23" w16cid:durableId="1142575695">
    <w:abstractNumId w:val="27"/>
  </w:num>
  <w:num w:numId="24" w16cid:durableId="85856552">
    <w:abstractNumId w:val="32"/>
  </w:num>
  <w:num w:numId="25" w16cid:durableId="758018764">
    <w:abstractNumId w:val="43"/>
  </w:num>
  <w:num w:numId="26" w16cid:durableId="412777128">
    <w:abstractNumId w:val="14"/>
  </w:num>
  <w:num w:numId="27" w16cid:durableId="809516840">
    <w:abstractNumId w:val="6"/>
  </w:num>
  <w:num w:numId="28" w16cid:durableId="226498825">
    <w:abstractNumId w:val="15"/>
  </w:num>
  <w:num w:numId="29" w16cid:durableId="513807649">
    <w:abstractNumId w:val="23"/>
  </w:num>
  <w:num w:numId="30" w16cid:durableId="1191145636">
    <w:abstractNumId w:val="21"/>
  </w:num>
  <w:num w:numId="31" w16cid:durableId="182256004">
    <w:abstractNumId w:val="11"/>
  </w:num>
  <w:num w:numId="32" w16cid:durableId="724566572">
    <w:abstractNumId w:val="3"/>
  </w:num>
  <w:num w:numId="33" w16cid:durableId="289363831">
    <w:abstractNumId w:val="0"/>
  </w:num>
  <w:num w:numId="34" w16cid:durableId="143550284">
    <w:abstractNumId w:val="34"/>
  </w:num>
  <w:num w:numId="35" w16cid:durableId="1862553294">
    <w:abstractNumId w:val="42"/>
  </w:num>
  <w:num w:numId="36" w16cid:durableId="1485465521">
    <w:abstractNumId w:val="39"/>
  </w:num>
  <w:num w:numId="37" w16cid:durableId="382098417">
    <w:abstractNumId w:val="26"/>
  </w:num>
  <w:num w:numId="38" w16cid:durableId="822426446">
    <w:abstractNumId w:val="38"/>
  </w:num>
  <w:num w:numId="39" w16cid:durableId="152381700">
    <w:abstractNumId w:val="18"/>
  </w:num>
  <w:num w:numId="40" w16cid:durableId="912786016">
    <w:abstractNumId w:val="36"/>
  </w:num>
  <w:num w:numId="41" w16cid:durableId="1134175791">
    <w:abstractNumId w:val="16"/>
  </w:num>
  <w:num w:numId="42" w16cid:durableId="381566508">
    <w:abstractNumId w:val="1"/>
  </w:num>
  <w:num w:numId="43" w16cid:durableId="594675890">
    <w:abstractNumId w:val="37"/>
  </w:num>
  <w:num w:numId="44" w16cid:durableId="394857816">
    <w:abstractNumId w:val="4"/>
  </w:num>
  <w:num w:numId="45" w16cid:durableId="2012368915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60"/>
    <w:rsid w:val="000020EC"/>
    <w:rsid w:val="000113C5"/>
    <w:rsid w:val="00012687"/>
    <w:rsid w:val="000279C3"/>
    <w:rsid w:val="00031241"/>
    <w:rsid w:val="0003408C"/>
    <w:rsid w:val="00037F8E"/>
    <w:rsid w:val="000418AC"/>
    <w:rsid w:val="00042278"/>
    <w:rsid w:val="000451C8"/>
    <w:rsid w:val="00047225"/>
    <w:rsid w:val="0005019D"/>
    <w:rsid w:val="000553A6"/>
    <w:rsid w:val="00060531"/>
    <w:rsid w:val="00060B98"/>
    <w:rsid w:val="00070196"/>
    <w:rsid w:val="00072E8C"/>
    <w:rsid w:val="00085CED"/>
    <w:rsid w:val="00090A7E"/>
    <w:rsid w:val="00095CD2"/>
    <w:rsid w:val="00097F38"/>
    <w:rsid w:val="000A1F84"/>
    <w:rsid w:val="000A1FBF"/>
    <w:rsid w:val="000A4A94"/>
    <w:rsid w:val="000B1F98"/>
    <w:rsid w:val="000B4329"/>
    <w:rsid w:val="000C6CDC"/>
    <w:rsid w:val="000C798E"/>
    <w:rsid w:val="000D112D"/>
    <w:rsid w:val="000D3F0A"/>
    <w:rsid w:val="000D65F0"/>
    <w:rsid w:val="000E0C74"/>
    <w:rsid w:val="000E0D30"/>
    <w:rsid w:val="000E0DA9"/>
    <w:rsid w:val="000E48AD"/>
    <w:rsid w:val="000E4EB2"/>
    <w:rsid w:val="000E522E"/>
    <w:rsid w:val="000E7002"/>
    <w:rsid w:val="000F16DE"/>
    <w:rsid w:val="000F2922"/>
    <w:rsid w:val="00113769"/>
    <w:rsid w:val="001175E5"/>
    <w:rsid w:val="001217E2"/>
    <w:rsid w:val="00125FE3"/>
    <w:rsid w:val="001371C6"/>
    <w:rsid w:val="001412F4"/>
    <w:rsid w:val="001605C7"/>
    <w:rsid w:val="0016430F"/>
    <w:rsid w:val="00167148"/>
    <w:rsid w:val="0017622C"/>
    <w:rsid w:val="00177401"/>
    <w:rsid w:val="00181CCC"/>
    <w:rsid w:val="00182EBB"/>
    <w:rsid w:val="00184C59"/>
    <w:rsid w:val="00185B50"/>
    <w:rsid w:val="0019099A"/>
    <w:rsid w:val="001915C0"/>
    <w:rsid w:val="001A1712"/>
    <w:rsid w:val="001A224C"/>
    <w:rsid w:val="001B09F3"/>
    <w:rsid w:val="001C4404"/>
    <w:rsid w:val="001D0563"/>
    <w:rsid w:val="001D286B"/>
    <w:rsid w:val="001D4461"/>
    <w:rsid w:val="001D7D3C"/>
    <w:rsid w:val="001E0582"/>
    <w:rsid w:val="001E5F10"/>
    <w:rsid w:val="001E6514"/>
    <w:rsid w:val="001E7574"/>
    <w:rsid w:val="001F25E7"/>
    <w:rsid w:val="001F5023"/>
    <w:rsid w:val="001F747D"/>
    <w:rsid w:val="00204F36"/>
    <w:rsid w:val="002224AB"/>
    <w:rsid w:val="00225BB2"/>
    <w:rsid w:val="00227295"/>
    <w:rsid w:val="00227BC0"/>
    <w:rsid w:val="00230F0B"/>
    <w:rsid w:val="00240436"/>
    <w:rsid w:val="00240D66"/>
    <w:rsid w:val="00252681"/>
    <w:rsid w:val="00256DBD"/>
    <w:rsid w:val="00257881"/>
    <w:rsid w:val="00265222"/>
    <w:rsid w:val="0026673A"/>
    <w:rsid w:val="00270B8D"/>
    <w:rsid w:val="00270E4D"/>
    <w:rsid w:val="002766B5"/>
    <w:rsid w:val="00277377"/>
    <w:rsid w:val="0027788D"/>
    <w:rsid w:val="00280D51"/>
    <w:rsid w:val="00284F0E"/>
    <w:rsid w:val="0028634E"/>
    <w:rsid w:val="0028642B"/>
    <w:rsid w:val="002875F6"/>
    <w:rsid w:val="002A1760"/>
    <w:rsid w:val="002A3C21"/>
    <w:rsid w:val="002A4BE7"/>
    <w:rsid w:val="002A663C"/>
    <w:rsid w:val="002A7E5D"/>
    <w:rsid w:val="002B07D1"/>
    <w:rsid w:val="002B1D4E"/>
    <w:rsid w:val="002B278F"/>
    <w:rsid w:val="002B5C13"/>
    <w:rsid w:val="002C37C9"/>
    <w:rsid w:val="002C56E4"/>
    <w:rsid w:val="002C72B5"/>
    <w:rsid w:val="002C77FF"/>
    <w:rsid w:val="002D1D68"/>
    <w:rsid w:val="002D77D5"/>
    <w:rsid w:val="002E7F12"/>
    <w:rsid w:val="002F0864"/>
    <w:rsid w:val="0030046F"/>
    <w:rsid w:val="003024E5"/>
    <w:rsid w:val="00303F7F"/>
    <w:rsid w:val="003128C1"/>
    <w:rsid w:val="00320B07"/>
    <w:rsid w:val="003259FE"/>
    <w:rsid w:val="00335196"/>
    <w:rsid w:val="00345145"/>
    <w:rsid w:val="00350871"/>
    <w:rsid w:val="0035146A"/>
    <w:rsid w:val="0036670B"/>
    <w:rsid w:val="00380114"/>
    <w:rsid w:val="003830E1"/>
    <w:rsid w:val="00385881"/>
    <w:rsid w:val="00387768"/>
    <w:rsid w:val="003941D1"/>
    <w:rsid w:val="003A2DED"/>
    <w:rsid w:val="003A70D9"/>
    <w:rsid w:val="003C2BDB"/>
    <w:rsid w:val="003C596C"/>
    <w:rsid w:val="003D2ED7"/>
    <w:rsid w:val="003D3115"/>
    <w:rsid w:val="003D489B"/>
    <w:rsid w:val="003D613C"/>
    <w:rsid w:val="003D75A2"/>
    <w:rsid w:val="003E03AB"/>
    <w:rsid w:val="003E5A2F"/>
    <w:rsid w:val="003E7608"/>
    <w:rsid w:val="003F0C46"/>
    <w:rsid w:val="003F26A6"/>
    <w:rsid w:val="003F3277"/>
    <w:rsid w:val="003F55E9"/>
    <w:rsid w:val="003F624E"/>
    <w:rsid w:val="00401295"/>
    <w:rsid w:val="00404428"/>
    <w:rsid w:val="00405801"/>
    <w:rsid w:val="004063C9"/>
    <w:rsid w:val="004108B0"/>
    <w:rsid w:val="00422A2E"/>
    <w:rsid w:val="00434BC4"/>
    <w:rsid w:val="00440D1B"/>
    <w:rsid w:val="00444DE6"/>
    <w:rsid w:val="00445B56"/>
    <w:rsid w:val="004515FE"/>
    <w:rsid w:val="00453B2C"/>
    <w:rsid w:val="00460D37"/>
    <w:rsid w:val="00467959"/>
    <w:rsid w:val="00467B8E"/>
    <w:rsid w:val="0047384F"/>
    <w:rsid w:val="00473D4B"/>
    <w:rsid w:val="004766AB"/>
    <w:rsid w:val="00482D72"/>
    <w:rsid w:val="00484AE8"/>
    <w:rsid w:val="00484CE5"/>
    <w:rsid w:val="004A2566"/>
    <w:rsid w:val="004A4343"/>
    <w:rsid w:val="004B1AF2"/>
    <w:rsid w:val="004B5A2A"/>
    <w:rsid w:val="004C539F"/>
    <w:rsid w:val="004C7BC9"/>
    <w:rsid w:val="004C7D5C"/>
    <w:rsid w:val="004D0B6E"/>
    <w:rsid w:val="004D6C49"/>
    <w:rsid w:val="004E43A6"/>
    <w:rsid w:val="004E6F9B"/>
    <w:rsid w:val="004F0613"/>
    <w:rsid w:val="00513167"/>
    <w:rsid w:val="0052329A"/>
    <w:rsid w:val="005235E1"/>
    <w:rsid w:val="005244C4"/>
    <w:rsid w:val="0053246D"/>
    <w:rsid w:val="00535C9C"/>
    <w:rsid w:val="005379AB"/>
    <w:rsid w:val="00545496"/>
    <w:rsid w:val="0054643C"/>
    <w:rsid w:val="00554E77"/>
    <w:rsid w:val="00554F2A"/>
    <w:rsid w:val="005561C3"/>
    <w:rsid w:val="005622E8"/>
    <w:rsid w:val="005655E2"/>
    <w:rsid w:val="005656EB"/>
    <w:rsid w:val="0056604F"/>
    <w:rsid w:val="00567AB0"/>
    <w:rsid w:val="00582D64"/>
    <w:rsid w:val="005962AF"/>
    <w:rsid w:val="00596A60"/>
    <w:rsid w:val="005A7C4B"/>
    <w:rsid w:val="005B757D"/>
    <w:rsid w:val="005C4882"/>
    <w:rsid w:val="005C4C3C"/>
    <w:rsid w:val="005D0012"/>
    <w:rsid w:val="005D09E8"/>
    <w:rsid w:val="005E15F1"/>
    <w:rsid w:val="005E189E"/>
    <w:rsid w:val="005E4664"/>
    <w:rsid w:val="005F0F8A"/>
    <w:rsid w:val="005F4290"/>
    <w:rsid w:val="005F5962"/>
    <w:rsid w:val="006019A4"/>
    <w:rsid w:val="00602779"/>
    <w:rsid w:val="006051B7"/>
    <w:rsid w:val="00606F0B"/>
    <w:rsid w:val="0061601E"/>
    <w:rsid w:val="00622E5A"/>
    <w:rsid w:val="00624115"/>
    <w:rsid w:val="0062691C"/>
    <w:rsid w:val="0063000B"/>
    <w:rsid w:val="00630EB2"/>
    <w:rsid w:val="0063394B"/>
    <w:rsid w:val="00637B3B"/>
    <w:rsid w:val="00644D4D"/>
    <w:rsid w:val="00651941"/>
    <w:rsid w:val="00652FAF"/>
    <w:rsid w:val="006565A7"/>
    <w:rsid w:val="006607EA"/>
    <w:rsid w:val="0066476A"/>
    <w:rsid w:val="00671423"/>
    <w:rsid w:val="006803D3"/>
    <w:rsid w:val="006A1234"/>
    <w:rsid w:val="006A3706"/>
    <w:rsid w:val="006A773A"/>
    <w:rsid w:val="006B5F88"/>
    <w:rsid w:val="006B6992"/>
    <w:rsid w:val="006C4245"/>
    <w:rsid w:val="006C50E8"/>
    <w:rsid w:val="006D1815"/>
    <w:rsid w:val="006D2ABF"/>
    <w:rsid w:val="006E6B19"/>
    <w:rsid w:val="006F07B3"/>
    <w:rsid w:val="006F33E3"/>
    <w:rsid w:val="006F5D9B"/>
    <w:rsid w:val="006F6E43"/>
    <w:rsid w:val="007045C5"/>
    <w:rsid w:val="007112E6"/>
    <w:rsid w:val="00723288"/>
    <w:rsid w:val="00724478"/>
    <w:rsid w:val="00740781"/>
    <w:rsid w:val="00753CAE"/>
    <w:rsid w:val="00755725"/>
    <w:rsid w:val="007671F6"/>
    <w:rsid w:val="007678A8"/>
    <w:rsid w:val="007719F3"/>
    <w:rsid w:val="00772488"/>
    <w:rsid w:val="00772C85"/>
    <w:rsid w:val="00774D2F"/>
    <w:rsid w:val="007806B7"/>
    <w:rsid w:val="007874E1"/>
    <w:rsid w:val="007878BB"/>
    <w:rsid w:val="007A2731"/>
    <w:rsid w:val="007B1CC6"/>
    <w:rsid w:val="007B4009"/>
    <w:rsid w:val="007B5647"/>
    <w:rsid w:val="007C2BA8"/>
    <w:rsid w:val="007C5499"/>
    <w:rsid w:val="007C5724"/>
    <w:rsid w:val="007C5C4C"/>
    <w:rsid w:val="007C662C"/>
    <w:rsid w:val="007D5E10"/>
    <w:rsid w:val="007F0CAC"/>
    <w:rsid w:val="00804C57"/>
    <w:rsid w:val="00804DF4"/>
    <w:rsid w:val="008071DD"/>
    <w:rsid w:val="0081105C"/>
    <w:rsid w:val="008154E0"/>
    <w:rsid w:val="008160A8"/>
    <w:rsid w:val="008274C2"/>
    <w:rsid w:val="00827C0B"/>
    <w:rsid w:val="00831329"/>
    <w:rsid w:val="00846FC8"/>
    <w:rsid w:val="008569F2"/>
    <w:rsid w:val="00857426"/>
    <w:rsid w:val="00861A2B"/>
    <w:rsid w:val="008645AE"/>
    <w:rsid w:val="00865E13"/>
    <w:rsid w:val="00866ACB"/>
    <w:rsid w:val="00867016"/>
    <w:rsid w:val="00867D08"/>
    <w:rsid w:val="00881F72"/>
    <w:rsid w:val="008821EC"/>
    <w:rsid w:val="008826F5"/>
    <w:rsid w:val="00882879"/>
    <w:rsid w:val="00892A0B"/>
    <w:rsid w:val="008946CD"/>
    <w:rsid w:val="00894B08"/>
    <w:rsid w:val="008975CE"/>
    <w:rsid w:val="008A2A45"/>
    <w:rsid w:val="008A5C6F"/>
    <w:rsid w:val="008A6505"/>
    <w:rsid w:val="008A6B7D"/>
    <w:rsid w:val="008B4FDC"/>
    <w:rsid w:val="008B5D07"/>
    <w:rsid w:val="008D0258"/>
    <w:rsid w:val="008D1758"/>
    <w:rsid w:val="008D2850"/>
    <w:rsid w:val="008D325F"/>
    <w:rsid w:val="008E1B74"/>
    <w:rsid w:val="008E65A3"/>
    <w:rsid w:val="008E7A3C"/>
    <w:rsid w:val="008F7EA5"/>
    <w:rsid w:val="0090275E"/>
    <w:rsid w:val="009063FA"/>
    <w:rsid w:val="0091249E"/>
    <w:rsid w:val="00917114"/>
    <w:rsid w:val="00920C3F"/>
    <w:rsid w:val="009219B1"/>
    <w:rsid w:val="0092224D"/>
    <w:rsid w:val="00924BC5"/>
    <w:rsid w:val="00934EFA"/>
    <w:rsid w:val="00935265"/>
    <w:rsid w:val="00943CDE"/>
    <w:rsid w:val="009469FE"/>
    <w:rsid w:val="009524BA"/>
    <w:rsid w:val="00956823"/>
    <w:rsid w:val="00956E03"/>
    <w:rsid w:val="00957F4D"/>
    <w:rsid w:val="0096262E"/>
    <w:rsid w:val="00975FE3"/>
    <w:rsid w:val="00981E0D"/>
    <w:rsid w:val="00986BB0"/>
    <w:rsid w:val="00993F48"/>
    <w:rsid w:val="0099714D"/>
    <w:rsid w:val="009A04A9"/>
    <w:rsid w:val="009A0A9D"/>
    <w:rsid w:val="009A2043"/>
    <w:rsid w:val="009A5984"/>
    <w:rsid w:val="009B2542"/>
    <w:rsid w:val="009B300D"/>
    <w:rsid w:val="009C07E2"/>
    <w:rsid w:val="009C3209"/>
    <w:rsid w:val="009C3B47"/>
    <w:rsid w:val="009C4C6A"/>
    <w:rsid w:val="009C57EE"/>
    <w:rsid w:val="009C79E3"/>
    <w:rsid w:val="009D14D1"/>
    <w:rsid w:val="009D193C"/>
    <w:rsid w:val="009E27F6"/>
    <w:rsid w:val="009E6C54"/>
    <w:rsid w:val="009E6D34"/>
    <w:rsid w:val="009E7A10"/>
    <w:rsid w:val="009F24D0"/>
    <w:rsid w:val="00A00562"/>
    <w:rsid w:val="00A03827"/>
    <w:rsid w:val="00A13890"/>
    <w:rsid w:val="00A1499C"/>
    <w:rsid w:val="00A16F4A"/>
    <w:rsid w:val="00A170AF"/>
    <w:rsid w:val="00A17870"/>
    <w:rsid w:val="00A21B97"/>
    <w:rsid w:val="00A228A3"/>
    <w:rsid w:val="00A2438B"/>
    <w:rsid w:val="00A24C58"/>
    <w:rsid w:val="00A368C8"/>
    <w:rsid w:val="00A37AF2"/>
    <w:rsid w:val="00A4193F"/>
    <w:rsid w:val="00A60A2A"/>
    <w:rsid w:val="00A66145"/>
    <w:rsid w:val="00A70DBA"/>
    <w:rsid w:val="00A80033"/>
    <w:rsid w:val="00A80114"/>
    <w:rsid w:val="00A8296F"/>
    <w:rsid w:val="00A87EBA"/>
    <w:rsid w:val="00A90964"/>
    <w:rsid w:val="00A91264"/>
    <w:rsid w:val="00A913FF"/>
    <w:rsid w:val="00A92B6A"/>
    <w:rsid w:val="00A97DE0"/>
    <w:rsid w:val="00AA7813"/>
    <w:rsid w:val="00AB1C33"/>
    <w:rsid w:val="00AC1FA7"/>
    <w:rsid w:val="00AC2B58"/>
    <w:rsid w:val="00AD3F16"/>
    <w:rsid w:val="00AD718A"/>
    <w:rsid w:val="00AD7E83"/>
    <w:rsid w:val="00AE351E"/>
    <w:rsid w:val="00AE4190"/>
    <w:rsid w:val="00AF47E6"/>
    <w:rsid w:val="00AF6D39"/>
    <w:rsid w:val="00B018B2"/>
    <w:rsid w:val="00B05065"/>
    <w:rsid w:val="00B0757A"/>
    <w:rsid w:val="00B11F77"/>
    <w:rsid w:val="00B2272E"/>
    <w:rsid w:val="00B22E60"/>
    <w:rsid w:val="00B23A21"/>
    <w:rsid w:val="00B257A5"/>
    <w:rsid w:val="00B30191"/>
    <w:rsid w:val="00B3110E"/>
    <w:rsid w:val="00B3126F"/>
    <w:rsid w:val="00B330AC"/>
    <w:rsid w:val="00B340CA"/>
    <w:rsid w:val="00B37C53"/>
    <w:rsid w:val="00B4315D"/>
    <w:rsid w:val="00B43474"/>
    <w:rsid w:val="00B509AD"/>
    <w:rsid w:val="00B53199"/>
    <w:rsid w:val="00B6249B"/>
    <w:rsid w:val="00B70010"/>
    <w:rsid w:val="00B726CE"/>
    <w:rsid w:val="00B72797"/>
    <w:rsid w:val="00B86561"/>
    <w:rsid w:val="00B97316"/>
    <w:rsid w:val="00BA7D80"/>
    <w:rsid w:val="00BB2B3F"/>
    <w:rsid w:val="00BC07FE"/>
    <w:rsid w:val="00BC4F47"/>
    <w:rsid w:val="00BC5A62"/>
    <w:rsid w:val="00BD1BF0"/>
    <w:rsid w:val="00BD36BB"/>
    <w:rsid w:val="00BD495A"/>
    <w:rsid w:val="00BE774B"/>
    <w:rsid w:val="00BF0050"/>
    <w:rsid w:val="00C03592"/>
    <w:rsid w:val="00C0569E"/>
    <w:rsid w:val="00C13D67"/>
    <w:rsid w:val="00C13EBB"/>
    <w:rsid w:val="00C1615C"/>
    <w:rsid w:val="00C16F8C"/>
    <w:rsid w:val="00C212CA"/>
    <w:rsid w:val="00C22C8F"/>
    <w:rsid w:val="00C2330D"/>
    <w:rsid w:val="00C26796"/>
    <w:rsid w:val="00C32B53"/>
    <w:rsid w:val="00C343FE"/>
    <w:rsid w:val="00C35274"/>
    <w:rsid w:val="00C360E3"/>
    <w:rsid w:val="00C367ED"/>
    <w:rsid w:val="00C37E70"/>
    <w:rsid w:val="00C45C4B"/>
    <w:rsid w:val="00C5199B"/>
    <w:rsid w:val="00C57777"/>
    <w:rsid w:val="00C621AE"/>
    <w:rsid w:val="00C711D1"/>
    <w:rsid w:val="00C81023"/>
    <w:rsid w:val="00C84555"/>
    <w:rsid w:val="00C91B50"/>
    <w:rsid w:val="00C94495"/>
    <w:rsid w:val="00C94DDA"/>
    <w:rsid w:val="00C976C1"/>
    <w:rsid w:val="00CA73FF"/>
    <w:rsid w:val="00CC3665"/>
    <w:rsid w:val="00CE24CF"/>
    <w:rsid w:val="00D2197C"/>
    <w:rsid w:val="00D26BE9"/>
    <w:rsid w:val="00D32416"/>
    <w:rsid w:val="00D33963"/>
    <w:rsid w:val="00D33ACB"/>
    <w:rsid w:val="00D35937"/>
    <w:rsid w:val="00D43B10"/>
    <w:rsid w:val="00D6175C"/>
    <w:rsid w:val="00D6504E"/>
    <w:rsid w:val="00D65205"/>
    <w:rsid w:val="00D6541C"/>
    <w:rsid w:val="00D70FDB"/>
    <w:rsid w:val="00D74A82"/>
    <w:rsid w:val="00D77B98"/>
    <w:rsid w:val="00D83EF8"/>
    <w:rsid w:val="00D84B7E"/>
    <w:rsid w:val="00D90589"/>
    <w:rsid w:val="00D90F15"/>
    <w:rsid w:val="00D91C62"/>
    <w:rsid w:val="00D91E52"/>
    <w:rsid w:val="00D93AB5"/>
    <w:rsid w:val="00DA4F7C"/>
    <w:rsid w:val="00DB0596"/>
    <w:rsid w:val="00DB3213"/>
    <w:rsid w:val="00DB4724"/>
    <w:rsid w:val="00DB58CF"/>
    <w:rsid w:val="00DB68D6"/>
    <w:rsid w:val="00DC0CC2"/>
    <w:rsid w:val="00DC4EF8"/>
    <w:rsid w:val="00DC6294"/>
    <w:rsid w:val="00DE1730"/>
    <w:rsid w:val="00DE5BEE"/>
    <w:rsid w:val="00DF2000"/>
    <w:rsid w:val="00DF3D90"/>
    <w:rsid w:val="00DF6A2E"/>
    <w:rsid w:val="00E01D80"/>
    <w:rsid w:val="00E04917"/>
    <w:rsid w:val="00E07721"/>
    <w:rsid w:val="00E11C31"/>
    <w:rsid w:val="00E20AA2"/>
    <w:rsid w:val="00E27404"/>
    <w:rsid w:val="00E3063F"/>
    <w:rsid w:val="00E445CB"/>
    <w:rsid w:val="00E50AAD"/>
    <w:rsid w:val="00E53714"/>
    <w:rsid w:val="00E53CBC"/>
    <w:rsid w:val="00E56EFF"/>
    <w:rsid w:val="00E61F8E"/>
    <w:rsid w:val="00E65EBC"/>
    <w:rsid w:val="00E82EC9"/>
    <w:rsid w:val="00E83F34"/>
    <w:rsid w:val="00EA3F3B"/>
    <w:rsid w:val="00EA6E30"/>
    <w:rsid w:val="00EB04C9"/>
    <w:rsid w:val="00EB128B"/>
    <w:rsid w:val="00EB1E45"/>
    <w:rsid w:val="00EB2D08"/>
    <w:rsid w:val="00EB7704"/>
    <w:rsid w:val="00EC1010"/>
    <w:rsid w:val="00EC2F80"/>
    <w:rsid w:val="00EC4CD9"/>
    <w:rsid w:val="00EC4EE7"/>
    <w:rsid w:val="00ED38F7"/>
    <w:rsid w:val="00ED3A3C"/>
    <w:rsid w:val="00EE3303"/>
    <w:rsid w:val="00EF3921"/>
    <w:rsid w:val="00EF79AD"/>
    <w:rsid w:val="00F01F86"/>
    <w:rsid w:val="00F03932"/>
    <w:rsid w:val="00F11587"/>
    <w:rsid w:val="00F15838"/>
    <w:rsid w:val="00F1699C"/>
    <w:rsid w:val="00F215A1"/>
    <w:rsid w:val="00F21C3E"/>
    <w:rsid w:val="00F271B1"/>
    <w:rsid w:val="00F30736"/>
    <w:rsid w:val="00F4062D"/>
    <w:rsid w:val="00F415FD"/>
    <w:rsid w:val="00F5228B"/>
    <w:rsid w:val="00F56CCD"/>
    <w:rsid w:val="00F70C6B"/>
    <w:rsid w:val="00F71C33"/>
    <w:rsid w:val="00F777F1"/>
    <w:rsid w:val="00F82C87"/>
    <w:rsid w:val="00F8313F"/>
    <w:rsid w:val="00F906FC"/>
    <w:rsid w:val="00F940DD"/>
    <w:rsid w:val="00FA46D1"/>
    <w:rsid w:val="00FA764A"/>
    <w:rsid w:val="00FB22CA"/>
    <w:rsid w:val="00FB5B23"/>
    <w:rsid w:val="00FB5C52"/>
    <w:rsid w:val="00FC7B8D"/>
    <w:rsid w:val="00FC7CD7"/>
    <w:rsid w:val="00FD0BBA"/>
    <w:rsid w:val="00FD340B"/>
    <w:rsid w:val="00FE0391"/>
    <w:rsid w:val="00FE16F3"/>
    <w:rsid w:val="00FF046B"/>
    <w:rsid w:val="00FF0BD9"/>
    <w:rsid w:val="00FF737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0E712"/>
  <w15:docId w15:val="{5DA05F44-8A4F-4BEC-BA6D-C9BFC908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07"/>
    <w:pPr>
      <w:jc w:val="both"/>
    </w:pPr>
    <w:rPr>
      <w:rFonts w:ascii="Arial" w:hAnsi="Arial"/>
      <w:sz w:val="20"/>
    </w:rPr>
  </w:style>
  <w:style w:type="paragraph" w:styleId="Titre1">
    <w:name w:val="heading 1"/>
    <w:basedOn w:val="tacheseurasment"/>
    <w:next w:val="Normal"/>
    <w:link w:val="Titre1Car"/>
    <w:uiPriority w:val="9"/>
    <w:qFormat/>
    <w:rsid w:val="003F26A6"/>
    <w:pPr>
      <w:numPr>
        <w:numId w:val="21"/>
      </w:numPr>
      <w:spacing w:before="120" w:after="120"/>
      <w:outlineLvl w:val="0"/>
    </w:pPr>
    <w:rPr>
      <w:rFonts w:ascii="Arial Black" w:hAnsi="Arial Black" w:cs="Arial"/>
      <w:b/>
      <w:color w:val="000000"/>
      <w:sz w:val="28"/>
      <w:szCs w:val="18"/>
    </w:rPr>
  </w:style>
  <w:style w:type="paragraph" w:styleId="Titre2">
    <w:name w:val="heading 2"/>
    <w:basedOn w:val="tacheseurasment"/>
    <w:link w:val="Titre2Car"/>
    <w:uiPriority w:val="9"/>
    <w:qFormat/>
    <w:rsid w:val="00A37AF2"/>
    <w:pPr>
      <w:spacing w:before="120" w:after="120"/>
      <w:outlineLvl w:val="1"/>
    </w:pPr>
    <w:rPr>
      <w:rFonts w:ascii="Arial Black" w:hAnsi="Arial Black" w:cs="Arial"/>
      <w:b/>
      <w:sz w:val="24"/>
      <w:szCs w:val="20"/>
    </w:rPr>
  </w:style>
  <w:style w:type="paragraph" w:styleId="Titre3">
    <w:name w:val="heading 3"/>
    <w:basedOn w:val="tacheseurasment"/>
    <w:link w:val="Titre3Car"/>
    <w:uiPriority w:val="9"/>
    <w:qFormat/>
    <w:rsid w:val="00A37AF2"/>
    <w:pPr>
      <w:spacing w:before="120" w:after="120"/>
      <w:ind w:left="357" w:hanging="357"/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827C0B"/>
    <w:pPr>
      <w:ind w:left="142" w:hanging="142"/>
      <w:outlineLvl w:val="3"/>
    </w:pPr>
    <w:rPr>
      <w:sz w:val="20"/>
    </w:rPr>
  </w:style>
  <w:style w:type="paragraph" w:styleId="Titre5">
    <w:name w:val="heading 5"/>
    <w:basedOn w:val="Titre4"/>
    <w:next w:val="Normal"/>
    <w:link w:val="Titre5Car"/>
    <w:uiPriority w:val="9"/>
    <w:unhideWhenUsed/>
    <w:qFormat/>
    <w:rsid w:val="00827C0B"/>
    <w:pPr>
      <w:outlineLvl w:val="4"/>
    </w:pPr>
    <w:rPr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cheseurasment">
    <w:name w:val="taches eurasment"/>
    <w:basedOn w:val="Normal"/>
    <w:rsid w:val="00F82C87"/>
    <w:rPr>
      <w:rFonts w:eastAsia="Times New Roman" w:cs="Times New Roman"/>
      <w:szCs w:val="24"/>
      <w:lang w:eastAsia="fr-FR"/>
    </w:rPr>
  </w:style>
  <w:style w:type="paragraph" w:styleId="En-tte">
    <w:name w:val="header"/>
    <w:basedOn w:val="Normal"/>
    <w:link w:val="En-tteCar"/>
    <w:rsid w:val="00F82C8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F82C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2eurasment">
    <w:name w:val="titre 2 eurasment"/>
    <w:basedOn w:val="Normal"/>
    <w:rsid w:val="00F82C87"/>
    <w:rPr>
      <w:rFonts w:eastAsia="Times New Roman" w:cs="Times New Roman"/>
      <w:b/>
      <w:sz w:val="28"/>
      <w:szCs w:val="24"/>
      <w:lang w:eastAsia="fr-FR"/>
    </w:rPr>
  </w:style>
  <w:style w:type="character" w:styleId="Lienhypertexte">
    <w:name w:val="Hyperlink"/>
    <w:basedOn w:val="Policepardfaut"/>
    <w:unhideWhenUsed/>
    <w:rsid w:val="00F82C87"/>
    <w:rPr>
      <w:color w:val="0000FF"/>
      <w:u w:val="single"/>
    </w:rPr>
  </w:style>
  <w:style w:type="paragraph" w:styleId="NormalWeb">
    <w:name w:val="Normal (Web)"/>
    <w:basedOn w:val="Normal"/>
    <w:uiPriority w:val="99"/>
    <w:rsid w:val="00F82C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2C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C87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82C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2C87"/>
  </w:style>
  <w:style w:type="character" w:styleId="Numrodepage">
    <w:name w:val="page number"/>
    <w:basedOn w:val="Policepardfaut"/>
    <w:rsid w:val="00F82C87"/>
  </w:style>
  <w:style w:type="paragraph" w:styleId="Paragraphedeliste">
    <w:name w:val="List Paragraph"/>
    <w:basedOn w:val="Normal"/>
    <w:uiPriority w:val="34"/>
    <w:qFormat/>
    <w:rsid w:val="009F24D0"/>
    <w:pPr>
      <w:ind w:left="720"/>
      <w:contextualSpacing/>
    </w:pPr>
  </w:style>
  <w:style w:type="table" w:styleId="Grilledutableau">
    <w:name w:val="Table Grid"/>
    <w:basedOn w:val="TableauNormal"/>
    <w:uiPriority w:val="39"/>
    <w:rsid w:val="00F215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A87EBA"/>
    <w:rPr>
      <w:b/>
      <w:bCs/>
    </w:rPr>
  </w:style>
  <w:style w:type="character" w:styleId="Accentuation">
    <w:name w:val="Emphasis"/>
    <w:basedOn w:val="Policepardfaut"/>
    <w:uiPriority w:val="20"/>
    <w:qFormat/>
    <w:rsid w:val="00A87EBA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A37AF2"/>
    <w:rPr>
      <w:rFonts w:ascii="Arial Black" w:eastAsia="Times New Roman" w:hAnsi="Arial Black" w:cs="Arial"/>
      <w:b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37AF2"/>
    <w:rPr>
      <w:rFonts w:ascii="Arial" w:eastAsia="Times New Roman" w:hAnsi="Arial" w:cs="Times New Roman"/>
      <w:b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F26A6"/>
    <w:rPr>
      <w:rFonts w:ascii="Arial Black" w:eastAsia="Times New Roman" w:hAnsi="Arial Black" w:cs="Arial"/>
      <w:b/>
      <w:color w:val="000000"/>
      <w:sz w:val="28"/>
      <w:szCs w:val="18"/>
      <w:lang w:eastAsia="fr-FR"/>
    </w:rPr>
  </w:style>
  <w:style w:type="character" w:customStyle="1" w:styleId="articleinfo">
    <w:name w:val="article_info"/>
    <w:basedOn w:val="Policepardfaut"/>
    <w:rsid w:val="00E04917"/>
  </w:style>
  <w:style w:type="paragraph" w:customStyle="1" w:styleId="articleparagraphe">
    <w:name w:val="article_paragraphe"/>
    <w:basedOn w:val="Normal"/>
    <w:rsid w:val="00E049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MO">
    <w:name w:val="titre MO"/>
    <w:basedOn w:val="Normal"/>
    <w:next w:val="Normal"/>
    <w:uiPriority w:val="99"/>
    <w:rsid w:val="003E760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after="113" w:line="288" w:lineRule="auto"/>
      <w:jc w:val="center"/>
      <w:textAlignment w:val="center"/>
    </w:pPr>
    <w:rPr>
      <w:rFonts w:eastAsia="Calibri" w:cs="Arial"/>
      <w:b/>
      <w:bCs/>
      <w:color w:val="000000"/>
      <w:sz w:val="28"/>
      <w:szCs w:val="28"/>
    </w:rPr>
  </w:style>
  <w:style w:type="paragraph" w:customStyle="1" w:styleId="texte">
    <w:name w:val="texte"/>
    <w:basedOn w:val="Normal"/>
    <w:uiPriority w:val="99"/>
    <w:rsid w:val="003E7608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line="288" w:lineRule="auto"/>
      <w:textAlignment w:val="center"/>
    </w:pPr>
    <w:rPr>
      <w:rFonts w:eastAsia="Calibri" w:cs="Arial"/>
      <w:b/>
      <w:bCs/>
      <w:color w:val="000000"/>
      <w:szCs w:val="20"/>
    </w:rPr>
  </w:style>
  <w:style w:type="paragraph" w:customStyle="1" w:styleId="1Procduretitre">
    <w:name w:val="1 Procédure titre"/>
    <w:basedOn w:val="texte"/>
    <w:uiPriority w:val="99"/>
    <w:rsid w:val="003E7608"/>
    <w:pPr>
      <w:spacing w:after="57"/>
    </w:pPr>
  </w:style>
  <w:style w:type="character" w:customStyle="1" w:styleId="Titre4Car">
    <w:name w:val="Titre 4 Car"/>
    <w:basedOn w:val="Policepardfaut"/>
    <w:link w:val="Titre4"/>
    <w:uiPriority w:val="9"/>
    <w:rsid w:val="00827C0B"/>
    <w:rPr>
      <w:rFonts w:ascii="Arial" w:eastAsia="Times New Roman" w:hAnsi="Arial" w:cs="Times New Roman"/>
      <w:b/>
      <w:sz w:val="20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892A0B"/>
    <w:rPr>
      <w:color w:val="800080" w:themeColor="followedHyperlink"/>
      <w:u w:val="single"/>
    </w:rPr>
  </w:style>
  <w:style w:type="character" w:customStyle="1" w:styleId="spipsurligne1">
    <w:name w:val="spip_surligne1"/>
    <w:basedOn w:val="Policepardfaut"/>
    <w:rsid w:val="00113769"/>
    <w:rPr>
      <w:shd w:val="clear" w:color="auto" w:fill="FFFF66"/>
    </w:rPr>
  </w:style>
  <w:style w:type="paragraph" w:customStyle="1" w:styleId="titrepara11">
    <w:name w:val="titre para 11"/>
    <w:basedOn w:val="Normal"/>
    <w:rsid w:val="00827C0B"/>
    <w:pPr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after="113" w:line="288" w:lineRule="auto"/>
      <w:textAlignment w:val="center"/>
    </w:pPr>
    <w:rPr>
      <w:rFonts w:eastAsia="Calibri" w:cs="Arial"/>
      <w:b/>
      <w:bCs/>
      <w:color w:val="00000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827C0B"/>
    <w:rPr>
      <w:rFonts w:ascii="Arial" w:eastAsia="Times New Roman" w:hAnsi="Arial" w:cs="Times New Roman"/>
      <w:b/>
      <w:sz w:val="18"/>
      <w:szCs w:val="24"/>
      <w:lang w:eastAsia="fr-FR"/>
    </w:rPr>
  </w:style>
  <w:style w:type="paragraph" w:styleId="Sansinterligne">
    <w:name w:val="No Spacing"/>
    <w:aliases w:val="Remarques,No Spacing"/>
    <w:link w:val="SansinterligneCar"/>
    <w:uiPriority w:val="1"/>
    <w:rsid w:val="00F4062D"/>
    <w:pPr>
      <w:jc w:val="both"/>
    </w:pPr>
    <w:rPr>
      <w:rFonts w:ascii="Arial" w:eastAsia="Calibri" w:hAnsi="Arial" w:cs="Times New Roman"/>
      <w:i/>
      <w:sz w:val="18"/>
      <w:lang w:eastAsia="fr-FR"/>
    </w:rPr>
  </w:style>
  <w:style w:type="character" w:customStyle="1" w:styleId="SansinterligneCar">
    <w:name w:val="Sans interligne Car"/>
    <w:aliases w:val="Remarques Car,No Spacing Car"/>
    <w:basedOn w:val="Policepardfaut"/>
    <w:link w:val="Sansinterligne"/>
    <w:uiPriority w:val="1"/>
    <w:rsid w:val="00F4062D"/>
    <w:rPr>
      <w:rFonts w:ascii="Arial" w:eastAsia="Calibri" w:hAnsi="Arial" w:cs="Times New Roman"/>
      <w:i/>
      <w:sz w:val="18"/>
      <w:lang w:eastAsia="fr-FR"/>
    </w:rPr>
  </w:style>
  <w:style w:type="paragraph" w:customStyle="1" w:styleId="p4">
    <w:name w:val="p4"/>
    <w:basedOn w:val="Normal"/>
    <w:rsid w:val="001D4461"/>
    <w:pPr>
      <w:tabs>
        <w:tab w:val="left" w:pos="720"/>
      </w:tabs>
      <w:spacing w:before="120" w:line="240" w:lineRule="atLeast"/>
    </w:pPr>
    <w:rPr>
      <w:rFonts w:eastAsia="Times New Roman" w:cs="Times New Roman"/>
      <w:sz w:val="24"/>
      <w:szCs w:val="20"/>
      <w:lang w:eastAsia="fr-FR"/>
    </w:rPr>
  </w:style>
  <w:style w:type="paragraph" w:styleId="Titre">
    <w:name w:val="Title"/>
    <w:basedOn w:val="Normal"/>
    <w:next w:val="Normal"/>
    <w:link w:val="TitreCar"/>
    <w:rsid w:val="00774D2F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774D2F"/>
    <w:rPr>
      <w:rFonts w:asciiTheme="majorHAnsi" w:eastAsiaTheme="majorEastAsia" w:hAnsiTheme="majorHAnsi" w:cstheme="majorBidi"/>
      <w:b/>
      <w:bCs/>
      <w:kern w:val="28"/>
      <w:sz w:val="32"/>
      <w:szCs w:val="32"/>
      <w:lang w:eastAsia="fr-FR"/>
    </w:rPr>
  </w:style>
  <w:style w:type="paragraph" w:styleId="Textebrut">
    <w:name w:val="Plain Text"/>
    <w:basedOn w:val="Normal"/>
    <w:link w:val="TextebrutCar"/>
    <w:rsid w:val="007F0CAC"/>
    <w:rPr>
      <w:rFonts w:ascii="Courier New" w:eastAsia="Times New Roman" w:hAnsi="Courier New" w:cs="Courier New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7F0CAC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700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0010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0010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00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001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343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1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9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7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6242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05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1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647148">
                                          <w:marLeft w:val="3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14874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9050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000000"/>
                  </w:divBdr>
                </w:div>
                <w:div w:id="5371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7192">
          <w:marLeft w:val="645"/>
          <w:marRight w:val="645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</w:div>
        <w:div w:id="528683808">
          <w:marLeft w:val="645"/>
          <w:marRight w:val="645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</w:div>
        <w:div w:id="1475834477">
          <w:marLeft w:val="645"/>
          <w:marRight w:val="645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</w:div>
      </w:divsChild>
    </w:div>
    <w:div w:id="1588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3933">
          <w:marLeft w:val="502"/>
          <w:marRight w:val="502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1747727036">
          <w:marLeft w:val="502"/>
          <w:marRight w:val="502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  <w:div w:id="1718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91F8B88-B4EE-41AD-BB22-9E6E0D91F019}">
  <we:reference id="wa102919515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57A5-E5E0-4873-A7D0-38B620AF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808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Claude TERRIER</dc:creator>
  <cp:lastModifiedBy>Claude Terrier</cp:lastModifiedBy>
  <cp:revision>7</cp:revision>
  <cp:lastPrinted>2019-09-12T12:16:00Z</cp:lastPrinted>
  <dcterms:created xsi:type="dcterms:W3CDTF">2019-09-12T12:18:00Z</dcterms:created>
  <dcterms:modified xsi:type="dcterms:W3CDTF">2025-01-31T18:37:00Z</dcterms:modified>
</cp:coreProperties>
</file>