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40" w:type="dxa"/>
        <w:shd w:val="clear" w:color="auto" w:fill="92D050"/>
        <w:tblLook w:val="04A0" w:firstRow="1" w:lastRow="0" w:firstColumn="1" w:lastColumn="0" w:noHBand="0" w:noVBand="1"/>
      </w:tblPr>
      <w:tblGrid>
        <w:gridCol w:w="1346"/>
        <w:gridCol w:w="6871"/>
        <w:gridCol w:w="2023"/>
      </w:tblGrid>
      <w:tr w:rsidR="00656BFF" w:rsidRPr="002830EB" w14:paraId="6D9B5F99" w14:textId="77777777" w:rsidTr="007C2A8E">
        <w:trPr>
          <w:trHeight w:val="386"/>
        </w:trPr>
        <w:tc>
          <w:tcPr>
            <w:tcW w:w="8217" w:type="dxa"/>
            <w:gridSpan w:val="2"/>
            <w:shd w:val="clear" w:color="auto" w:fill="92D050"/>
            <w:vAlign w:val="center"/>
          </w:tcPr>
          <w:p w14:paraId="10BD5B65" w14:textId="77777777" w:rsidR="00656BFF" w:rsidRPr="002830EB" w:rsidRDefault="00656BFF" w:rsidP="007C2A8E">
            <w:pPr>
              <w:pStyle w:val="Titre3"/>
              <w:spacing w:before="60" w:after="60"/>
              <w:jc w:val="center"/>
              <w:rPr>
                <w:sz w:val="28"/>
                <w:szCs w:val="28"/>
              </w:rPr>
            </w:pPr>
            <w:r w:rsidRPr="002830EB">
              <w:rPr>
                <w:sz w:val="28"/>
                <w:szCs w:val="28"/>
              </w:rPr>
              <w:t xml:space="preserve">Mission </w:t>
            </w:r>
            <w:r>
              <w:rPr>
                <w:sz w:val="28"/>
                <w:szCs w:val="28"/>
              </w:rPr>
              <w:t>17</w:t>
            </w:r>
            <w:r w:rsidRPr="002830EB">
              <w:rPr>
                <w:sz w:val="28"/>
                <w:szCs w:val="28"/>
              </w:rPr>
              <w:t xml:space="preserve"> – </w:t>
            </w:r>
            <w:r w:rsidRPr="006F3314">
              <w:rPr>
                <w:sz w:val="28"/>
                <w:szCs w:val="32"/>
              </w:rPr>
              <w:t>Réaliser un communiqué de presse</w:t>
            </w:r>
            <w:r>
              <w:rPr>
                <w:sz w:val="28"/>
                <w:szCs w:val="32"/>
              </w:rPr>
              <w:t xml:space="preserve"> avec une IA générative</w:t>
            </w:r>
          </w:p>
        </w:tc>
        <w:tc>
          <w:tcPr>
            <w:tcW w:w="2023" w:type="dxa"/>
            <w:shd w:val="clear" w:color="auto" w:fill="92D050"/>
            <w:vAlign w:val="center"/>
          </w:tcPr>
          <w:p w14:paraId="4B67F128" w14:textId="77777777" w:rsidR="00656BFF" w:rsidRPr="002830EB" w:rsidRDefault="00656BFF" w:rsidP="007C2A8E">
            <w:pPr>
              <w:pStyle w:val="Titre3"/>
              <w:spacing w:before="0" w:after="0"/>
              <w:jc w:val="center"/>
              <w:rPr>
                <w:sz w:val="28"/>
                <w:szCs w:val="28"/>
              </w:rPr>
            </w:pPr>
            <w:r w:rsidRPr="00DE1E2F">
              <w:rPr>
                <w:noProof/>
                <w:szCs w:val="28"/>
              </w:rPr>
              <w:drawing>
                <wp:inline distT="0" distB="0" distL="0" distR="0" wp14:anchorId="1D47A84E" wp14:editId="6110672A">
                  <wp:extent cx="1125635" cy="540000"/>
                  <wp:effectExtent l="0" t="0" r="0" b="0"/>
                  <wp:docPr id="1603208773" name="Image 1603208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logo-brasseri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63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BFF" w:rsidRPr="006350C6" w14:paraId="5543CCAE" w14:textId="77777777" w:rsidTr="007C2A8E">
        <w:trPr>
          <w:trHeight w:val="386"/>
        </w:trPr>
        <w:tc>
          <w:tcPr>
            <w:tcW w:w="1346" w:type="dxa"/>
            <w:shd w:val="clear" w:color="auto" w:fill="92D050"/>
            <w:vAlign w:val="center"/>
          </w:tcPr>
          <w:p w14:paraId="7CAF6923" w14:textId="77777777" w:rsidR="00656BFF" w:rsidRPr="00CA79AC" w:rsidRDefault="00656BFF" w:rsidP="007C2A8E">
            <w:pPr>
              <w:jc w:val="center"/>
            </w:pPr>
            <w:r w:rsidRPr="00CA79AC">
              <w:t xml:space="preserve">Durée : </w:t>
            </w:r>
            <w:r>
              <w:t>3</w:t>
            </w:r>
            <w:r w:rsidRPr="00CA79AC">
              <w:t>0’</w:t>
            </w:r>
          </w:p>
        </w:tc>
        <w:tc>
          <w:tcPr>
            <w:tcW w:w="6871" w:type="dxa"/>
            <w:shd w:val="clear" w:color="auto" w:fill="92D050"/>
            <w:vAlign w:val="center"/>
          </w:tcPr>
          <w:p w14:paraId="70616DF4" w14:textId="77777777" w:rsidR="00656BFF" w:rsidRPr="00CA79AC" w:rsidRDefault="00656BFF" w:rsidP="007C2A8E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4D52A441" wp14:editId="76741DF6">
                  <wp:extent cx="324000" cy="324000"/>
                  <wp:effectExtent l="0" t="0" r="0" b="0"/>
                  <wp:docPr id="1907467793" name="Graphique 190746779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shd w:val="clear" w:color="auto" w:fill="92D050"/>
            <w:vAlign w:val="center"/>
          </w:tcPr>
          <w:p w14:paraId="64C42EC9" w14:textId="77777777" w:rsidR="00656BFF" w:rsidRPr="00C324BA" w:rsidRDefault="00656BFF" w:rsidP="007C2A8E">
            <w:pPr>
              <w:jc w:val="center"/>
              <w:rPr>
                <w:rFonts w:cs="Arial"/>
              </w:rPr>
            </w:pPr>
            <w:r w:rsidRPr="00C324BA">
              <w:rPr>
                <w:rFonts w:cs="Arial"/>
              </w:rPr>
              <w:t>Source</w:t>
            </w:r>
          </w:p>
        </w:tc>
      </w:tr>
    </w:tbl>
    <w:p w14:paraId="25100C20" w14:textId="77777777" w:rsidR="00656BFF" w:rsidRPr="006F3314" w:rsidRDefault="00656BFF" w:rsidP="00656BFF">
      <w:pPr>
        <w:tabs>
          <w:tab w:val="left" w:pos="7905"/>
        </w:tabs>
        <w:spacing w:before="120" w:after="120"/>
        <w:rPr>
          <w:rFonts w:cs="Arial"/>
          <w:b/>
          <w:sz w:val="24"/>
          <w:szCs w:val="24"/>
        </w:rPr>
      </w:pPr>
      <w:bookmarkStart w:id="0" w:name="_Hlk527117777"/>
      <w:bookmarkStart w:id="1" w:name="_Hlk505157358"/>
      <w:r w:rsidRPr="006F3314">
        <w:rPr>
          <w:rFonts w:cs="Arial"/>
          <w:b/>
          <w:sz w:val="24"/>
          <w:szCs w:val="24"/>
        </w:rPr>
        <w:t>Contexte professionnel</w:t>
      </w:r>
    </w:p>
    <w:p w14:paraId="73ADE417" w14:textId="77777777" w:rsidR="00656BFF" w:rsidRPr="00B0430F" w:rsidRDefault="00656BFF" w:rsidP="00656BFF">
      <w:pPr>
        <w:spacing w:before="120"/>
        <w:jc w:val="both"/>
        <w:rPr>
          <w:rFonts w:cs="Arial"/>
          <w:szCs w:val="20"/>
        </w:rPr>
      </w:pPr>
      <w:r w:rsidRPr="00B0430F">
        <w:rPr>
          <w:rFonts w:cs="Arial"/>
          <w:szCs w:val="20"/>
        </w:rPr>
        <w:t xml:space="preserve">La société conçoit et commercialise des bières locales. Elle participe </w:t>
      </w:r>
      <w:r>
        <w:rPr>
          <w:rFonts w:cs="Arial"/>
          <w:szCs w:val="20"/>
        </w:rPr>
        <w:t xml:space="preserve">régulièrement </w:t>
      </w:r>
      <w:r w:rsidRPr="00B0430F">
        <w:rPr>
          <w:rFonts w:cs="Arial"/>
          <w:szCs w:val="20"/>
        </w:rPr>
        <w:t>à des évènements</w:t>
      </w:r>
      <w:r>
        <w:rPr>
          <w:rFonts w:cs="Arial"/>
          <w:szCs w:val="20"/>
        </w:rPr>
        <w:t xml:space="preserve">, </w:t>
      </w:r>
      <w:r w:rsidRPr="00B0430F">
        <w:rPr>
          <w:rFonts w:cs="Arial"/>
          <w:szCs w:val="20"/>
        </w:rPr>
        <w:t xml:space="preserve">des salons et </w:t>
      </w:r>
      <w:r>
        <w:rPr>
          <w:rFonts w:cs="Arial"/>
          <w:szCs w:val="20"/>
        </w:rPr>
        <w:t xml:space="preserve">des </w:t>
      </w:r>
      <w:r w:rsidRPr="00B0430F">
        <w:rPr>
          <w:rFonts w:cs="Arial"/>
          <w:szCs w:val="20"/>
        </w:rPr>
        <w:t xml:space="preserve">foires </w:t>
      </w:r>
      <w:r>
        <w:rPr>
          <w:rFonts w:cs="Arial"/>
          <w:szCs w:val="20"/>
        </w:rPr>
        <w:t>afin de se faire connaitre</w:t>
      </w:r>
      <w:r w:rsidRPr="00B0430F">
        <w:rPr>
          <w:rFonts w:cs="Arial"/>
          <w:szCs w:val="20"/>
        </w:rPr>
        <w:t>.</w:t>
      </w:r>
    </w:p>
    <w:p w14:paraId="71143698" w14:textId="77777777" w:rsidR="00656BFF" w:rsidRPr="0062754F" w:rsidRDefault="00656BFF" w:rsidP="00656BFF">
      <w:pPr>
        <w:pStyle w:val="Sansinterligne"/>
        <w:spacing w:before="60"/>
        <w:rPr>
          <w:rFonts w:cs="Arial"/>
          <w:i w:val="0"/>
          <w:iCs/>
          <w:sz w:val="20"/>
          <w:szCs w:val="20"/>
        </w:rPr>
      </w:pPr>
      <w:r w:rsidRPr="00B0430F">
        <w:rPr>
          <w:rFonts w:cs="Arial"/>
          <w:i w:val="0"/>
          <w:iCs/>
          <w:sz w:val="20"/>
          <w:szCs w:val="20"/>
        </w:rPr>
        <w:t>Prochainement l'entreprise va tester la vente de bière en fût. Si les résultats sont encourageants, ce conditionnement pourrait être étendu</w:t>
      </w:r>
      <w:r>
        <w:rPr>
          <w:rFonts w:cs="Arial"/>
          <w:i w:val="0"/>
          <w:iCs/>
          <w:sz w:val="20"/>
          <w:szCs w:val="20"/>
        </w:rPr>
        <w:t xml:space="preserve"> à</w:t>
      </w:r>
      <w:r w:rsidRPr="00B0430F">
        <w:rPr>
          <w:rFonts w:cs="Arial"/>
          <w:i w:val="0"/>
          <w:iCs/>
          <w:sz w:val="20"/>
          <w:szCs w:val="20"/>
        </w:rPr>
        <w:t xml:space="preserve"> toutes les références</w:t>
      </w:r>
      <w:r w:rsidRPr="0062754F">
        <w:rPr>
          <w:rFonts w:cs="Arial"/>
          <w:i w:val="0"/>
          <w:iCs/>
          <w:sz w:val="20"/>
          <w:szCs w:val="20"/>
        </w:rPr>
        <w:t xml:space="preserve">. Ce nouveau conditionnement sera présenté sur le salon </w:t>
      </w:r>
      <w:r>
        <w:rPr>
          <w:rFonts w:cs="Arial"/>
          <w:i w:val="0"/>
          <w:iCs/>
          <w:sz w:val="20"/>
          <w:szCs w:val="20"/>
        </w:rPr>
        <w:t>« B</w:t>
      </w:r>
      <w:r w:rsidRPr="0062754F">
        <w:rPr>
          <w:rFonts w:cs="Arial"/>
          <w:i w:val="0"/>
          <w:iCs/>
          <w:sz w:val="20"/>
          <w:szCs w:val="20"/>
        </w:rPr>
        <w:t xml:space="preserve">ien </w:t>
      </w:r>
      <w:r>
        <w:rPr>
          <w:rFonts w:cs="Arial"/>
          <w:i w:val="0"/>
          <w:iCs/>
          <w:sz w:val="20"/>
          <w:szCs w:val="20"/>
        </w:rPr>
        <w:t xml:space="preserve">vivre » </w:t>
      </w:r>
      <w:r w:rsidRPr="0062754F">
        <w:rPr>
          <w:rFonts w:cs="Arial"/>
          <w:i w:val="0"/>
          <w:iCs/>
          <w:sz w:val="20"/>
          <w:szCs w:val="20"/>
        </w:rPr>
        <w:t xml:space="preserve">d’Alpexpo </w:t>
      </w:r>
      <w:r>
        <w:rPr>
          <w:rFonts w:cs="Arial"/>
          <w:i w:val="0"/>
          <w:iCs/>
          <w:sz w:val="20"/>
          <w:szCs w:val="20"/>
        </w:rPr>
        <w:t xml:space="preserve">à </w:t>
      </w:r>
      <w:r w:rsidRPr="0062754F">
        <w:rPr>
          <w:rFonts w:cs="Arial"/>
          <w:i w:val="0"/>
          <w:iCs/>
          <w:sz w:val="20"/>
          <w:szCs w:val="20"/>
        </w:rPr>
        <w:t xml:space="preserve">Grenoble. </w:t>
      </w:r>
    </w:p>
    <w:p w14:paraId="2F7F6952" w14:textId="77777777" w:rsidR="00656BFF" w:rsidRPr="006F3314" w:rsidRDefault="00656BFF" w:rsidP="00656BFF">
      <w:pPr>
        <w:spacing w:before="60"/>
        <w:rPr>
          <w:rFonts w:cs="Arial"/>
          <w:bCs/>
          <w:sz w:val="22"/>
        </w:rPr>
      </w:pPr>
      <w:r>
        <w:rPr>
          <w:rFonts w:cs="Arial"/>
          <w:szCs w:val="20"/>
        </w:rPr>
        <w:t xml:space="preserve">M. Long vous demande de rédiger le communiqué de presse qui sera envoyé à la presse locale </w:t>
      </w:r>
      <w:r w:rsidRPr="00B0430F">
        <w:rPr>
          <w:rFonts w:cs="Arial"/>
          <w:szCs w:val="20"/>
        </w:rPr>
        <w:t xml:space="preserve">sur la présence de la société au salon et sur son </w:t>
      </w:r>
      <w:r>
        <w:rPr>
          <w:rFonts w:cs="Arial"/>
          <w:szCs w:val="20"/>
        </w:rPr>
        <w:t xml:space="preserve">nouveau </w:t>
      </w:r>
      <w:r w:rsidRPr="00B0430F">
        <w:rPr>
          <w:rFonts w:cs="Arial"/>
          <w:szCs w:val="20"/>
        </w:rPr>
        <w:t xml:space="preserve">packaging. </w:t>
      </w:r>
    </w:p>
    <w:p w14:paraId="45F82B42" w14:textId="77777777" w:rsidR="00656BFF" w:rsidRPr="006F3314" w:rsidRDefault="00656BFF" w:rsidP="00656BFF">
      <w:pPr>
        <w:spacing w:before="240"/>
        <w:rPr>
          <w:rFonts w:cs="Arial"/>
          <w:b/>
          <w:bCs/>
          <w:sz w:val="24"/>
          <w:szCs w:val="28"/>
        </w:rPr>
      </w:pPr>
      <w:r w:rsidRPr="006F3314">
        <w:rPr>
          <w:rFonts w:cs="Arial"/>
          <w:b/>
          <w:bCs/>
          <w:sz w:val="24"/>
          <w:szCs w:val="28"/>
        </w:rPr>
        <w:t>Travail à faire</w:t>
      </w:r>
    </w:p>
    <w:p w14:paraId="5CA04CDB" w14:textId="7819D67C" w:rsidR="00656BFF" w:rsidRPr="006F3314" w:rsidRDefault="00656BFF" w:rsidP="00656BFF">
      <w:pPr>
        <w:spacing w:before="120"/>
        <w:rPr>
          <w:rFonts w:cs="Arial"/>
          <w:bCs/>
          <w:szCs w:val="20"/>
        </w:rPr>
      </w:pPr>
      <w:r w:rsidRPr="006F3314">
        <w:rPr>
          <w:rFonts w:cs="Arial"/>
          <w:bCs/>
          <w:szCs w:val="20"/>
        </w:rPr>
        <w:t>Rédigez le communiqué de presse</w:t>
      </w:r>
      <w:r>
        <w:rPr>
          <w:rFonts w:cs="Arial"/>
          <w:bCs/>
          <w:szCs w:val="20"/>
        </w:rPr>
        <w:t>, à partir des informations qui vous sont communiquée dans le document, en utilisant une IA générative.</w:t>
      </w:r>
      <w:r w:rsidR="00FC266A">
        <w:rPr>
          <w:rFonts w:cs="Arial"/>
          <w:bCs/>
          <w:szCs w:val="20"/>
        </w:rPr>
        <w:t xml:space="preserve"> </w:t>
      </w:r>
      <w:r w:rsidR="00FC266A">
        <w:rPr>
          <w:rFonts w:cs="Arial"/>
          <w:bCs/>
          <w:sz w:val="22"/>
          <w:szCs w:val="18"/>
        </w:rPr>
        <w:t>Produire une version longue et une version courte.</w:t>
      </w:r>
    </w:p>
    <w:p w14:paraId="0CB14B26" w14:textId="77777777" w:rsidR="00656BFF" w:rsidRDefault="00656BFF" w:rsidP="00656BFF">
      <w:pPr>
        <w:tabs>
          <w:tab w:val="left" w:pos="7905"/>
        </w:tabs>
        <w:spacing w:before="120" w:after="120"/>
        <w:rPr>
          <w:rFonts w:cs="Arial"/>
          <w:b/>
          <w:sz w:val="24"/>
          <w:szCs w:val="24"/>
        </w:rPr>
      </w:pPr>
    </w:p>
    <w:p w14:paraId="089C9F44" w14:textId="77777777" w:rsidR="00656BFF" w:rsidRPr="00B0430F" w:rsidRDefault="00656BFF" w:rsidP="00656BFF">
      <w:pPr>
        <w:tabs>
          <w:tab w:val="left" w:pos="7905"/>
        </w:tabs>
        <w:spacing w:before="120" w:after="120"/>
        <w:rPr>
          <w:rFonts w:cs="Arial"/>
          <w:b/>
          <w:sz w:val="24"/>
          <w:szCs w:val="24"/>
        </w:rPr>
      </w:pPr>
      <w:r w:rsidRPr="00345FF6">
        <w:rPr>
          <w:rFonts w:cs="Arial"/>
          <w:b/>
          <w:color w:val="FFFFFF" w:themeColor="background1"/>
          <w:sz w:val="24"/>
          <w:szCs w:val="24"/>
          <w:highlight w:val="red"/>
        </w:rPr>
        <w:t xml:space="preserve">Doc. </w:t>
      </w:r>
      <w:r w:rsidRPr="00345FF6">
        <w:rPr>
          <w:rFonts w:cs="Arial"/>
          <w:b/>
          <w:color w:val="FFFFFF" w:themeColor="background1"/>
          <w:sz w:val="24"/>
          <w:szCs w:val="24"/>
        </w:rPr>
        <w:t xml:space="preserve"> </w:t>
      </w:r>
      <w:r w:rsidRPr="00345FF6">
        <w:rPr>
          <w:rFonts w:cs="Arial"/>
          <w:b/>
          <w:color w:val="000000" w:themeColor="text1"/>
          <w:sz w:val="24"/>
          <w:szCs w:val="24"/>
        </w:rPr>
        <w:t>Information</w:t>
      </w:r>
      <w:r>
        <w:rPr>
          <w:rFonts w:cs="Arial"/>
          <w:b/>
          <w:color w:val="000000" w:themeColor="text1"/>
          <w:sz w:val="24"/>
          <w:szCs w:val="24"/>
        </w:rPr>
        <w:t>s</w:t>
      </w:r>
      <w:r w:rsidRPr="00345FF6">
        <w:rPr>
          <w:rFonts w:cs="Arial"/>
          <w:b/>
          <w:color w:val="000000" w:themeColor="text1"/>
          <w:sz w:val="24"/>
          <w:szCs w:val="24"/>
        </w:rPr>
        <w:t xml:space="preserve"> sur la société et l’évènement</w:t>
      </w:r>
    </w:p>
    <w:p w14:paraId="7B96987D" w14:textId="77777777" w:rsidR="00656BFF" w:rsidRPr="006F3314" w:rsidRDefault="00656BFF" w:rsidP="00656BFF">
      <w:pPr>
        <w:tabs>
          <w:tab w:val="left" w:pos="7905"/>
        </w:tabs>
        <w:rPr>
          <w:rFonts w:cs="Arial"/>
          <w:b/>
          <w:szCs w:val="20"/>
        </w:rPr>
      </w:pPr>
      <w:r w:rsidRPr="006F3314">
        <w:rPr>
          <w:rFonts w:cs="Arial"/>
          <w:b/>
          <w:szCs w:val="20"/>
        </w:rPr>
        <w:t>MBS - Micro-Brasserie du Solliet</w:t>
      </w:r>
    </w:p>
    <w:p w14:paraId="5B64FABB" w14:textId="77777777" w:rsidR="00656BFF" w:rsidRPr="006F3314" w:rsidRDefault="00656BFF" w:rsidP="00656BFF">
      <w:pPr>
        <w:tabs>
          <w:tab w:val="left" w:pos="7905"/>
        </w:tabs>
        <w:rPr>
          <w:rFonts w:cs="Arial"/>
          <w:bCs/>
          <w:szCs w:val="20"/>
        </w:rPr>
      </w:pPr>
      <w:r w:rsidRPr="006F3314">
        <w:rPr>
          <w:rFonts w:cs="Arial"/>
          <w:bCs/>
          <w:szCs w:val="20"/>
        </w:rPr>
        <w:t>23 Place de Charvin - 38000 Grenoble</w:t>
      </w:r>
    </w:p>
    <w:p w14:paraId="4BF3B392" w14:textId="77777777" w:rsidR="00656BFF" w:rsidRPr="006F3314" w:rsidRDefault="00656BFF" w:rsidP="00656BFF">
      <w:pPr>
        <w:rPr>
          <w:rFonts w:cs="Arial"/>
          <w:szCs w:val="20"/>
        </w:rPr>
      </w:pPr>
      <w:r w:rsidRPr="006F3314">
        <w:rPr>
          <w:rFonts w:cs="Arial"/>
          <w:szCs w:val="20"/>
        </w:rPr>
        <w:t xml:space="preserve">Tél. : </w:t>
      </w:r>
      <w:r w:rsidRPr="006F3314">
        <w:rPr>
          <w:rFonts w:cs="Arial"/>
          <w:bCs/>
          <w:szCs w:val="20"/>
        </w:rPr>
        <w:t xml:space="preserve">09 50 22 xx xx - </w:t>
      </w:r>
      <w:r w:rsidRPr="006F3314">
        <w:rPr>
          <w:rFonts w:cs="Arial"/>
          <w:szCs w:val="20"/>
        </w:rPr>
        <w:t>Fax 09 50</w:t>
      </w:r>
      <w:r w:rsidRPr="006F3314">
        <w:rPr>
          <w:rFonts w:cs="Arial"/>
          <w:bCs/>
          <w:szCs w:val="20"/>
        </w:rPr>
        <w:t xml:space="preserve"> 22 xx xx</w:t>
      </w:r>
    </w:p>
    <w:p w14:paraId="5F3CC77F" w14:textId="77777777" w:rsidR="00656BFF" w:rsidRPr="00AF5E7C" w:rsidRDefault="00656BFF" w:rsidP="00656BFF">
      <w:pPr>
        <w:rPr>
          <w:rFonts w:cs="Arial"/>
          <w:szCs w:val="20"/>
          <w:lang w:val="en-GB"/>
        </w:rPr>
      </w:pPr>
      <w:r w:rsidRPr="00AF5E7C">
        <w:rPr>
          <w:rFonts w:cs="Arial"/>
          <w:szCs w:val="20"/>
          <w:lang w:val="en-GB"/>
        </w:rPr>
        <w:t xml:space="preserve">Mél: </w:t>
      </w:r>
      <w:hyperlink r:id="rId8" w:history="1">
        <w:r w:rsidRPr="00AF5E7C">
          <w:rPr>
            <w:rStyle w:val="Lienhypertexte"/>
            <w:szCs w:val="20"/>
            <w:lang w:val="en-GB"/>
          </w:rPr>
          <w:t>accueil@mbs.com</w:t>
        </w:r>
      </w:hyperlink>
      <w:r w:rsidRPr="00AF5E7C">
        <w:rPr>
          <w:rFonts w:cs="Arial"/>
          <w:b/>
          <w:bCs/>
          <w:szCs w:val="20"/>
          <w:lang w:val="en-GB"/>
        </w:rPr>
        <w:t xml:space="preserve">  -  </w:t>
      </w:r>
      <w:r w:rsidRPr="00AF5E7C">
        <w:rPr>
          <w:rFonts w:cs="Arial"/>
          <w:szCs w:val="20"/>
          <w:lang w:val="en-GB"/>
        </w:rPr>
        <w:t xml:space="preserve">Site web : </w:t>
      </w:r>
      <w:hyperlink r:id="rId9" w:history="1">
        <w:r w:rsidRPr="00AF5E7C">
          <w:rPr>
            <w:rStyle w:val="Lienhypertexte"/>
            <w:szCs w:val="20"/>
            <w:lang w:val="en-GB"/>
          </w:rPr>
          <w:t>http://www.mbs.com</w:t>
        </w:r>
      </w:hyperlink>
      <w:bookmarkEnd w:id="0"/>
      <w:r w:rsidRPr="00AF5E7C">
        <w:rPr>
          <w:rFonts w:cs="Arial"/>
          <w:szCs w:val="20"/>
          <w:lang w:val="en-GB"/>
        </w:rPr>
        <w:t xml:space="preserve"> </w:t>
      </w:r>
      <w:bookmarkEnd w:id="1"/>
    </w:p>
    <w:p w14:paraId="39BE3CB6" w14:textId="77777777" w:rsidR="00656BFF" w:rsidRPr="006F3314" w:rsidRDefault="00656BFF" w:rsidP="00656BFF">
      <w:pPr>
        <w:spacing w:before="60" w:after="60"/>
        <w:rPr>
          <w:rFonts w:cs="Arial"/>
          <w:bCs/>
          <w:szCs w:val="20"/>
        </w:rPr>
      </w:pPr>
      <w:r w:rsidRPr="006F3314">
        <w:rPr>
          <w:rFonts w:cs="Arial"/>
          <w:szCs w:val="20"/>
        </w:rPr>
        <w:t xml:space="preserve">Directeur : M. </w:t>
      </w:r>
      <w:r w:rsidRPr="006F3314">
        <w:rPr>
          <w:rFonts w:cs="Arial"/>
          <w:bCs/>
          <w:szCs w:val="20"/>
        </w:rPr>
        <w:t xml:space="preserve">Adrien Long. </w:t>
      </w:r>
    </w:p>
    <w:p w14:paraId="522BE955" w14:textId="77777777" w:rsidR="00656BFF" w:rsidRPr="006F3314" w:rsidRDefault="00656BFF" w:rsidP="00656BFF">
      <w:pPr>
        <w:spacing w:before="60" w:after="60"/>
        <w:rPr>
          <w:rFonts w:cs="Arial"/>
          <w:szCs w:val="20"/>
        </w:rPr>
      </w:pPr>
      <w:bookmarkStart w:id="2" w:name="_Hlk162029996"/>
      <w:r w:rsidRPr="006F3314">
        <w:rPr>
          <w:rFonts w:cs="Arial"/>
          <w:szCs w:val="20"/>
        </w:rPr>
        <w:t>CA N-1 : 1,5 M€ (dont 80 % sur le marché de la bière et 10 % sur le marché autres boissons et 10 % en restauration ;</w:t>
      </w:r>
    </w:p>
    <w:bookmarkEnd w:id="2"/>
    <w:p w14:paraId="79A34C33" w14:textId="77777777" w:rsidR="00656BFF" w:rsidRPr="00B0430F" w:rsidRDefault="00656BFF" w:rsidP="00656BFF">
      <w:pPr>
        <w:spacing w:before="120"/>
        <w:rPr>
          <w:rFonts w:cs="Arial"/>
          <w:szCs w:val="20"/>
        </w:rPr>
      </w:pPr>
      <w:r w:rsidRPr="00B0430F">
        <w:rPr>
          <w:rFonts w:cs="Arial"/>
          <w:szCs w:val="20"/>
        </w:rPr>
        <w:t>La société conçoit et commercialise des bières locales (bière blanche, bière brune, bière ambré, montagne, IPN…) qu’elle fait fabriquer par un sous-traitant. Elle participe à des évènements festifs ou des salons et foires (fête de la bière, fête du patrimoine, fête de village, salon du bien-être…).</w:t>
      </w:r>
    </w:p>
    <w:p w14:paraId="08AF3711" w14:textId="77777777" w:rsidR="00656BFF" w:rsidRPr="00B0430F" w:rsidRDefault="00656BFF" w:rsidP="00656BFF">
      <w:pPr>
        <w:pStyle w:val="Sansinterligne"/>
        <w:rPr>
          <w:rFonts w:cs="Arial"/>
          <w:sz w:val="20"/>
          <w:szCs w:val="20"/>
        </w:rPr>
      </w:pPr>
    </w:p>
    <w:p w14:paraId="44E04870" w14:textId="77777777" w:rsidR="00656BFF" w:rsidRPr="00B0430F" w:rsidRDefault="00656BFF" w:rsidP="00656BFF">
      <w:pPr>
        <w:pStyle w:val="Sansinterligne"/>
        <w:spacing w:before="120"/>
        <w:rPr>
          <w:rFonts w:cs="Arial"/>
          <w:sz w:val="20"/>
          <w:szCs w:val="20"/>
        </w:rPr>
      </w:pPr>
      <w:r w:rsidRPr="00B0430F">
        <w:rPr>
          <w:rFonts w:cs="Arial"/>
          <w:sz w:val="20"/>
          <w:szCs w:val="20"/>
        </w:rPr>
        <w:t xml:space="preserve">Depuis quelques années, le marché des fûts de bière pour particuliers connaît une croissance régulière et jusqu’à présent l'entreprise n'était pas présente sur ce segment. M. Long a décidé de lancer la production de fûts de 5 litres compatibles avec les pompes à bière SEB. </w:t>
      </w:r>
    </w:p>
    <w:tbl>
      <w:tblPr>
        <w:tblStyle w:val="Grilledutableau"/>
        <w:tblW w:w="100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1654"/>
        <w:gridCol w:w="2164"/>
      </w:tblGrid>
      <w:tr w:rsidR="00656BFF" w:rsidRPr="00B0430F" w14:paraId="26FB0DCE" w14:textId="77777777" w:rsidTr="007C2A8E">
        <w:tc>
          <w:tcPr>
            <w:tcW w:w="6238" w:type="dxa"/>
          </w:tcPr>
          <w:p w14:paraId="6B47D28B" w14:textId="77777777" w:rsidR="00656BFF" w:rsidRPr="00B0430F" w:rsidRDefault="00656BFF" w:rsidP="007C2A8E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3D6500E1" w14:textId="77777777" w:rsidR="00656BFF" w:rsidRPr="00B0430F" w:rsidRDefault="00656BFF" w:rsidP="007C2A8E">
            <w:pPr>
              <w:pStyle w:val="Sansinterligne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0430F">
              <w:rPr>
                <w:rFonts w:cs="Arial"/>
                <w:b/>
                <w:bCs/>
                <w:sz w:val="20"/>
                <w:szCs w:val="20"/>
              </w:rPr>
              <w:t>Fût</w:t>
            </w:r>
          </w:p>
        </w:tc>
        <w:tc>
          <w:tcPr>
            <w:tcW w:w="2164" w:type="dxa"/>
          </w:tcPr>
          <w:p w14:paraId="66DF7E3E" w14:textId="77777777" w:rsidR="00656BFF" w:rsidRPr="00B0430F" w:rsidRDefault="00656BFF" w:rsidP="007C2A8E">
            <w:pPr>
              <w:pStyle w:val="Sansinterligne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0430F">
              <w:rPr>
                <w:rFonts w:cs="Arial"/>
                <w:b/>
                <w:bCs/>
                <w:sz w:val="20"/>
                <w:szCs w:val="20"/>
              </w:rPr>
              <w:t>Pompes à bières</w:t>
            </w:r>
          </w:p>
        </w:tc>
      </w:tr>
      <w:tr w:rsidR="00656BFF" w:rsidRPr="00B0430F" w14:paraId="20678463" w14:textId="77777777" w:rsidTr="007C2A8E">
        <w:tc>
          <w:tcPr>
            <w:tcW w:w="6238" w:type="dxa"/>
            <w:vAlign w:val="center"/>
          </w:tcPr>
          <w:p w14:paraId="084D664A" w14:textId="77777777" w:rsidR="00656BFF" w:rsidRPr="00B0430F" w:rsidRDefault="00656BFF" w:rsidP="007C2A8E">
            <w:pPr>
              <w:pStyle w:val="Sansinterligne"/>
              <w:rPr>
                <w:rFonts w:cs="Arial"/>
                <w:i w:val="0"/>
                <w:iCs/>
                <w:sz w:val="20"/>
                <w:szCs w:val="20"/>
              </w:rPr>
            </w:pPr>
            <w:r w:rsidRPr="00B0430F">
              <w:rPr>
                <w:rFonts w:cs="Arial"/>
                <w:b/>
                <w:bCs/>
                <w:iCs/>
                <w:sz w:val="20"/>
                <w:szCs w:val="20"/>
              </w:rPr>
              <w:t>Fût de bière</w:t>
            </w:r>
            <w:r w:rsidRPr="00B0430F">
              <w:rPr>
                <w:rFonts w:cs="Arial"/>
                <w:iCs/>
                <w:sz w:val="20"/>
                <w:szCs w:val="20"/>
              </w:rPr>
              <w:t> : contenant en plastique ou en aluminium, capable de contenir de la bière sous pression. Le fût est utilisable avec une tireuse à bière.</w:t>
            </w:r>
          </w:p>
          <w:p w14:paraId="1C59DF2E" w14:textId="77777777" w:rsidR="00656BFF" w:rsidRPr="00B0430F" w:rsidRDefault="00656BFF" w:rsidP="007C2A8E">
            <w:pPr>
              <w:pStyle w:val="Sansinterligne"/>
              <w:spacing w:before="120"/>
              <w:rPr>
                <w:rFonts w:cs="Arial"/>
                <w:i w:val="0"/>
                <w:iCs/>
                <w:sz w:val="20"/>
                <w:szCs w:val="20"/>
              </w:rPr>
            </w:pPr>
            <w:r w:rsidRPr="00B0430F">
              <w:rPr>
                <w:rFonts w:cs="Arial"/>
                <w:b/>
                <w:bCs/>
                <w:iCs/>
                <w:sz w:val="20"/>
                <w:szCs w:val="20"/>
              </w:rPr>
              <w:t>Pompe à bière</w:t>
            </w:r>
            <w:r w:rsidRPr="00B0430F">
              <w:rPr>
                <w:rFonts w:cs="Arial"/>
                <w:iCs/>
                <w:sz w:val="20"/>
                <w:szCs w:val="20"/>
              </w:rPr>
              <w:t xml:space="preserve"> (ou tireuse à bière) : machine électrique qui peut recevoir des fûts de 5 litres normalisée et qui permet de servir des bières pressions comme dans un bar.</w:t>
            </w:r>
          </w:p>
          <w:p w14:paraId="3ED3A753" w14:textId="77777777" w:rsidR="00656BFF" w:rsidRPr="00B0430F" w:rsidRDefault="00656BFF" w:rsidP="007C2A8E">
            <w:pPr>
              <w:pStyle w:val="Sansinterligne"/>
              <w:rPr>
                <w:rFonts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58C6FD28" w14:textId="77777777" w:rsidR="00656BFF" w:rsidRPr="00B0430F" w:rsidRDefault="00656BFF" w:rsidP="007C2A8E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  <w:r w:rsidRPr="00B0430F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FAE6A17" wp14:editId="4128DAC8">
                  <wp:extent cx="543882" cy="742607"/>
                  <wp:effectExtent l="0" t="0" r="8890" b="635"/>
                  <wp:docPr id="1908166957" name="Image 1908166957" descr="Une image contenant intérieur, mélangeur, alimentation, tass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002054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29" cy="7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  <w:vAlign w:val="center"/>
          </w:tcPr>
          <w:p w14:paraId="64EAD7D9" w14:textId="77777777" w:rsidR="00656BFF" w:rsidRPr="00B0430F" w:rsidRDefault="00656BFF" w:rsidP="007C2A8E">
            <w:pPr>
              <w:pStyle w:val="Sansinterligne"/>
              <w:jc w:val="center"/>
              <w:rPr>
                <w:rFonts w:cs="Arial"/>
                <w:sz w:val="20"/>
                <w:szCs w:val="20"/>
              </w:rPr>
            </w:pPr>
            <w:r w:rsidRPr="00B0430F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75E101C" wp14:editId="4E9CD9C3">
                  <wp:extent cx="875030" cy="1050290"/>
                  <wp:effectExtent l="0" t="0" r="1270" b="0"/>
                  <wp:docPr id="22" name="Image 22" descr="Une image contenant intérieur, tasse, table, m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0092E7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4E9AAA" w14:textId="77777777" w:rsidR="00656BFF" w:rsidRPr="00B0430F" w:rsidRDefault="00656BFF" w:rsidP="00656BFF">
      <w:pPr>
        <w:pStyle w:val="Sansinterligne"/>
        <w:spacing w:before="60"/>
        <w:rPr>
          <w:rFonts w:cs="Arial"/>
          <w:sz w:val="20"/>
          <w:szCs w:val="20"/>
        </w:rPr>
      </w:pPr>
      <w:r w:rsidRPr="00B0430F">
        <w:rPr>
          <w:rFonts w:cs="Arial"/>
          <w:sz w:val="20"/>
          <w:szCs w:val="20"/>
        </w:rPr>
        <w:t>L'entreprise va commencer par mettre en fûts de la bière blanche et de la bière IPN qui sont les 2 produits les plus vendus par la société. Si les ventes sont intéressantes, ce conditionnement pourrait être étendu à d’autres références.</w:t>
      </w:r>
    </w:p>
    <w:p w14:paraId="68903749" w14:textId="77777777" w:rsidR="00656BFF" w:rsidRPr="00B0430F" w:rsidRDefault="00656BFF" w:rsidP="00656BFF">
      <w:pPr>
        <w:spacing w:before="60"/>
        <w:rPr>
          <w:rFonts w:cs="Arial"/>
          <w:szCs w:val="20"/>
        </w:rPr>
      </w:pPr>
      <w:r w:rsidRPr="00B0430F">
        <w:rPr>
          <w:rFonts w:cs="Arial"/>
          <w:szCs w:val="20"/>
        </w:rPr>
        <w:t xml:space="preserve">M. Long veut faire connaître le produit. Il décide de présenter la nouvelle gamme de produits sur le salon « Bien vivre » qui se déroulera du mercredi 2 novembre au dimanche 6 novembre 20xx à Alpexpo Grenoble. </w:t>
      </w:r>
    </w:p>
    <w:p w14:paraId="7FA5C8F4" w14:textId="77777777" w:rsidR="00656BFF" w:rsidRPr="00B0430F" w:rsidRDefault="00656BFF" w:rsidP="00656BFF">
      <w:pPr>
        <w:spacing w:before="60"/>
        <w:rPr>
          <w:rFonts w:cs="Arial"/>
          <w:szCs w:val="20"/>
        </w:rPr>
      </w:pPr>
      <w:r w:rsidRPr="00B0430F">
        <w:rPr>
          <w:rFonts w:cs="Arial"/>
          <w:szCs w:val="20"/>
        </w:rPr>
        <w:t>Pour communiquer sur la participation au salon « Bien vivre », un communiqué incitera les journalistes à faire une « brève » sur la présence de la société au salon et sur son packaging innovant. Ce document fournira notamment des informations pertinentes et significatives qui donneront une image positive de l’entreprise.</w:t>
      </w:r>
    </w:p>
    <w:p w14:paraId="161B25E4" w14:textId="77777777" w:rsidR="00656BFF" w:rsidRPr="006F3314" w:rsidRDefault="00656BFF" w:rsidP="00656BFF">
      <w:pPr>
        <w:spacing w:before="120"/>
        <w:rPr>
          <w:rFonts w:cs="Arial"/>
          <w:bCs/>
          <w:sz w:val="22"/>
        </w:rPr>
      </w:pPr>
    </w:p>
    <w:p w14:paraId="2A894903" w14:textId="77777777" w:rsidR="00656BFF" w:rsidRDefault="00656BFF" w:rsidP="00656BFF">
      <w:pPr>
        <w:spacing w:before="120"/>
        <w:rPr>
          <w:rFonts w:cs="Arial"/>
          <w:bCs/>
          <w:sz w:val="22"/>
        </w:rPr>
      </w:pPr>
    </w:p>
    <w:p w14:paraId="6FC2BFDE" w14:textId="77777777" w:rsidR="00656BFF" w:rsidRDefault="00656BFF" w:rsidP="00656BFF">
      <w:pPr>
        <w:spacing w:before="120"/>
        <w:rPr>
          <w:rFonts w:cs="Arial"/>
          <w:bCs/>
          <w:sz w:val="22"/>
        </w:rPr>
      </w:pPr>
    </w:p>
    <w:p w14:paraId="62C50190" w14:textId="77777777" w:rsidR="001B014B" w:rsidRPr="00656BFF" w:rsidRDefault="001B014B" w:rsidP="00656BFF"/>
    <w:sectPr w:rsidR="001B014B" w:rsidRPr="00656BFF" w:rsidSect="0077444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77E"/>
    <w:multiLevelType w:val="hybridMultilevel"/>
    <w:tmpl w:val="2EEED9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4308A"/>
    <w:multiLevelType w:val="hybridMultilevel"/>
    <w:tmpl w:val="C6BA4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43AFA"/>
    <w:multiLevelType w:val="hybridMultilevel"/>
    <w:tmpl w:val="6F0A42AA"/>
    <w:lvl w:ilvl="0" w:tplc="81B0D6A0">
      <w:start w:val="1"/>
      <w:numFmt w:val="bullet"/>
      <w:lvlText w:val="-"/>
      <w:lvlJc w:val="left"/>
      <w:pPr>
        <w:ind w:left="2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3" w15:restartNumberingAfterBreak="0">
    <w:nsid w:val="35262D67"/>
    <w:multiLevelType w:val="hybridMultilevel"/>
    <w:tmpl w:val="F84AF4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079F4"/>
    <w:multiLevelType w:val="hybridMultilevel"/>
    <w:tmpl w:val="CD62D8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971E0"/>
    <w:multiLevelType w:val="hybridMultilevel"/>
    <w:tmpl w:val="FB82355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A5EA5"/>
    <w:multiLevelType w:val="hybridMultilevel"/>
    <w:tmpl w:val="5E985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B35809"/>
    <w:multiLevelType w:val="hybridMultilevel"/>
    <w:tmpl w:val="C136DB36"/>
    <w:lvl w:ilvl="0" w:tplc="BA9C8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516945"/>
    <w:multiLevelType w:val="hybridMultilevel"/>
    <w:tmpl w:val="CDAE0B34"/>
    <w:lvl w:ilvl="0" w:tplc="8A06A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3A2EA6"/>
    <w:multiLevelType w:val="hybridMultilevel"/>
    <w:tmpl w:val="C7FCBF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071041">
    <w:abstractNumId w:val="6"/>
  </w:num>
  <w:num w:numId="2" w16cid:durableId="1340084356">
    <w:abstractNumId w:val="7"/>
  </w:num>
  <w:num w:numId="3" w16cid:durableId="1252008193">
    <w:abstractNumId w:val="5"/>
  </w:num>
  <w:num w:numId="4" w16cid:durableId="290868677">
    <w:abstractNumId w:val="2"/>
  </w:num>
  <w:num w:numId="5" w16cid:durableId="576282476">
    <w:abstractNumId w:val="0"/>
  </w:num>
  <w:num w:numId="6" w16cid:durableId="1380589303">
    <w:abstractNumId w:val="3"/>
  </w:num>
  <w:num w:numId="7" w16cid:durableId="1457522069">
    <w:abstractNumId w:val="4"/>
  </w:num>
  <w:num w:numId="8" w16cid:durableId="1220478904">
    <w:abstractNumId w:val="10"/>
  </w:num>
  <w:num w:numId="9" w16cid:durableId="1778522380">
    <w:abstractNumId w:val="1"/>
  </w:num>
  <w:num w:numId="10" w16cid:durableId="691615506">
    <w:abstractNumId w:val="8"/>
  </w:num>
  <w:num w:numId="11" w16cid:durableId="937520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48"/>
    <w:rsid w:val="0011500E"/>
    <w:rsid w:val="001B014B"/>
    <w:rsid w:val="00431259"/>
    <w:rsid w:val="0047453A"/>
    <w:rsid w:val="00656BFF"/>
    <w:rsid w:val="00696AE4"/>
    <w:rsid w:val="00705024"/>
    <w:rsid w:val="00744B11"/>
    <w:rsid w:val="00766F52"/>
    <w:rsid w:val="00774448"/>
    <w:rsid w:val="008303E9"/>
    <w:rsid w:val="008A7604"/>
    <w:rsid w:val="00912B33"/>
    <w:rsid w:val="00932B40"/>
    <w:rsid w:val="00B771C3"/>
    <w:rsid w:val="00BD65C1"/>
    <w:rsid w:val="00DB499D"/>
    <w:rsid w:val="00E357D0"/>
    <w:rsid w:val="00E415F5"/>
    <w:rsid w:val="00FC266A"/>
    <w:rsid w:val="00F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AD19"/>
  <w15:chartTrackingRefBased/>
  <w15:docId w15:val="{D220501E-2BAA-469F-BB9C-A8212B2F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48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774448"/>
    <w:pPr>
      <w:spacing w:before="120" w:after="120"/>
      <w:outlineLvl w:val="1"/>
    </w:pPr>
    <w:rPr>
      <w:rFonts w:eastAsia="Times New Roman" w:cs="Arial"/>
      <w:b/>
      <w:color w:val="00B0F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74448"/>
    <w:pPr>
      <w:spacing w:before="240" w:after="120"/>
      <w:outlineLvl w:val="2"/>
    </w:pPr>
    <w:rPr>
      <w:rFonts w:eastAsia="Times New Roman" w:cs="Arial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74448"/>
    <w:rPr>
      <w:rFonts w:ascii="Arial" w:eastAsia="Times New Roman" w:hAnsi="Arial" w:cs="Arial"/>
      <w:b/>
      <w:color w:val="00B0F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4448"/>
    <w:rPr>
      <w:rFonts w:ascii="Arial" w:eastAsia="Times New Roman" w:hAnsi="Arial" w:cs="Arial"/>
      <w:b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7444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74448"/>
    <w:pPr>
      <w:ind w:left="720"/>
      <w:contextualSpacing/>
    </w:pPr>
  </w:style>
  <w:style w:type="table" w:styleId="Grilledutableau">
    <w:name w:val="Table Grid"/>
    <w:basedOn w:val="TableauNormal"/>
    <w:rsid w:val="00774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Procduretitre">
    <w:name w:val="1 Procédure titre"/>
    <w:basedOn w:val="Normal"/>
    <w:uiPriority w:val="99"/>
    <w:rsid w:val="0077444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57"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  <w:style w:type="paragraph" w:styleId="Sansinterligne">
    <w:name w:val="No Spacing"/>
    <w:aliases w:val="Remarques,No Spacing,Sans interligne1,Titre 0,Titre 11"/>
    <w:link w:val="SansinterligneCar"/>
    <w:qFormat/>
    <w:rsid w:val="00656BFF"/>
    <w:pPr>
      <w:spacing w:after="0" w:line="240" w:lineRule="auto"/>
      <w:jc w:val="both"/>
    </w:pPr>
    <w:rPr>
      <w:rFonts w:ascii="Arial" w:eastAsia="Calibri" w:hAnsi="Arial" w:cs="Times New Roman"/>
      <w:i/>
      <w:sz w:val="18"/>
      <w:lang w:eastAsia="fr-FR"/>
    </w:rPr>
  </w:style>
  <w:style w:type="character" w:customStyle="1" w:styleId="SansinterligneCar">
    <w:name w:val="Sans interligne Car"/>
    <w:aliases w:val="Remarques Car,No Spacing Car,Sans interligne1 Car,Titre 0 Car,Titre 11 Car"/>
    <w:basedOn w:val="Policepardfaut"/>
    <w:link w:val="Sansinterligne"/>
    <w:rsid w:val="00656BFF"/>
    <w:rPr>
      <w:rFonts w:ascii="Arial" w:eastAsia="Calibri" w:hAnsi="Arial" w:cs="Times New Roman"/>
      <w:i/>
      <w:sz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mb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mb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2019-09-19T08:11:00Z</dcterms:created>
  <dcterms:modified xsi:type="dcterms:W3CDTF">2025-01-26T19:21:00Z</dcterms:modified>
</cp:coreProperties>
</file>