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8"/>
        <w:gridCol w:w="6499"/>
        <w:gridCol w:w="1866"/>
      </w:tblGrid>
      <w:tr w:rsidR="0068151A" w:rsidRPr="00814D51" w14:paraId="509A36EC" w14:textId="77777777" w:rsidTr="0068151A">
        <w:tc>
          <w:tcPr>
            <w:tcW w:w="8057" w:type="dxa"/>
            <w:gridSpan w:val="2"/>
            <w:shd w:val="clear" w:color="auto" w:fill="92D050"/>
            <w:vAlign w:val="center"/>
          </w:tcPr>
          <w:p w14:paraId="36BD0E85" w14:textId="77777777" w:rsidR="0068151A" w:rsidRPr="0007238B" w:rsidRDefault="0068151A" w:rsidP="00887BE4">
            <w:pPr>
              <w:pStyle w:val="Titre2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07238B">
              <w:rPr>
                <w:rFonts w:ascii="Arial" w:hAnsi="Arial" w:cs="Arial"/>
                <w:color w:val="000000" w:themeColor="text1"/>
                <w:sz w:val="28"/>
              </w:rPr>
              <w:t>Mission 01 - Identifier la durée de stockage des documents</w:t>
            </w:r>
          </w:p>
        </w:tc>
        <w:tc>
          <w:tcPr>
            <w:tcW w:w="1866" w:type="dxa"/>
            <w:shd w:val="clear" w:color="auto" w:fill="92D050"/>
          </w:tcPr>
          <w:p w14:paraId="0DE2CB34" w14:textId="77777777" w:rsidR="0068151A" w:rsidRPr="00814D51" w:rsidRDefault="0068151A" w:rsidP="00887BE4">
            <w:pPr>
              <w:pStyle w:val="Titre2"/>
              <w:spacing w:before="0" w:after="0"/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40132D" wp14:editId="032C62DE">
                  <wp:extent cx="1018845" cy="648000"/>
                  <wp:effectExtent l="19050" t="19050" r="10160" b="19050"/>
                  <wp:docPr id="14" name="Image 14" descr="Une image contenant extérieur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34D217.tmp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" t="1554" r="648" b="2172"/>
                          <a:stretch/>
                        </pic:blipFill>
                        <pic:spPr bwMode="auto">
                          <a:xfrm>
                            <a:off x="0" y="0"/>
                            <a:ext cx="1018845" cy="648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51A" w:rsidRPr="00814D51" w14:paraId="6DA8E0B4" w14:textId="77777777" w:rsidTr="0068151A">
        <w:tc>
          <w:tcPr>
            <w:tcW w:w="1558" w:type="dxa"/>
            <w:shd w:val="clear" w:color="auto" w:fill="92D050"/>
            <w:vAlign w:val="center"/>
          </w:tcPr>
          <w:p w14:paraId="4739DBF1" w14:textId="77777777" w:rsidR="0068151A" w:rsidRPr="00814D51" w:rsidRDefault="0068151A" w:rsidP="00887BE4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14D5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Durée :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15’</w:t>
            </w:r>
          </w:p>
        </w:tc>
        <w:tc>
          <w:tcPr>
            <w:tcW w:w="6499" w:type="dxa"/>
            <w:shd w:val="clear" w:color="auto" w:fill="92D050"/>
            <w:vAlign w:val="center"/>
          </w:tcPr>
          <w:p w14:paraId="11B78F16" w14:textId="7AB35094" w:rsidR="0068151A" w:rsidRPr="00814D51" w:rsidRDefault="0007238B" w:rsidP="00887BE4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C274636" wp14:editId="19BD569E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ou</w:t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FB0AC71" wp14:editId="07D411A5">
                  <wp:extent cx="360000" cy="360000"/>
                  <wp:effectExtent l="0" t="0" r="0" b="2540"/>
                  <wp:docPr id="26" name="Graphique 2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shd w:val="clear" w:color="auto" w:fill="92D050"/>
            <w:vAlign w:val="center"/>
          </w:tcPr>
          <w:p w14:paraId="49F8ECFF" w14:textId="77777777" w:rsidR="0068151A" w:rsidRPr="00814D51" w:rsidRDefault="0068151A" w:rsidP="00887BE4">
            <w:pPr>
              <w:pStyle w:val="Titre2"/>
              <w:spacing w:before="0" w:after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Source</w:t>
            </w:r>
          </w:p>
        </w:tc>
      </w:tr>
    </w:tbl>
    <w:p w14:paraId="02C15314" w14:textId="77777777" w:rsidR="0068151A" w:rsidRPr="00D65E70" w:rsidRDefault="0068151A" w:rsidP="0068151A">
      <w:pPr>
        <w:spacing w:before="240"/>
        <w:ind w:left="29" w:right="567"/>
        <w:rPr>
          <w:b/>
          <w:sz w:val="24"/>
        </w:rPr>
      </w:pPr>
      <w:r w:rsidRPr="00D65E70">
        <w:rPr>
          <w:b/>
          <w:sz w:val="24"/>
        </w:rPr>
        <w:t>Contexte professionnel</w:t>
      </w:r>
    </w:p>
    <w:p w14:paraId="4D9CD924" w14:textId="77777777" w:rsidR="0068151A" w:rsidRDefault="0068151A" w:rsidP="0068151A">
      <w:pPr>
        <w:ind w:left="29" w:right="-2"/>
        <w:rPr>
          <w:rFonts w:cs="Arial"/>
        </w:rPr>
      </w:pPr>
      <w:bookmarkStart w:id="0" w:name="_Travail_1_:"/>
      <w:bookmarkEnd w:id="0"/>
      <w:r>
        <w:rPr>
          <w:rFonts w:cs="Arial"/>
        </w:rPr>
        <w:t xml:space="preserve">Vous travaillez pour la société Charvin SA et un certain nombre de besoins et de dysfonctionnements sont apparues au cours du mois écoulé. </w:t>
      </w:r>
    </w:p>
    <w:p w14:paraId="154320BC" w14:textId="77777777" w:rsidR="0068151A" w:rsidRPr="00CB743B" w:rsidRDefault="0068151A" w:rsidP="0068151A">
      <w:pPr>
        <w:ind w:left="29" w:right="-2"/>
        <w:rPr>
          <w:rFonts w:cs="Arial"/>
        </w:rPr>
      </w:pPr>
      <w:r>
        <w:rPr>
          <w:rFonts w:cs="Arial"/>
        </w:rPr>
        <w:t>Son directeur, M. Charvin, vous demande de résoudre ces problèmes concernant </w:t>
      </w:r>
      <w:r w:rsidRPr="00CB743B">
        <w:rPr>
          <w:rFonts w:cs="Arial"/>
        </w:rPr>
        <w:t xml:space="preserve">la durée de conservation des données du personnel ; </w:t>
      </w:r>
    </w:p>
    <w:p w14:paraId="4B4B90EE" w14:textId="77777777" w:rsidR="0068151A" w:rsidRPr="00814D51" w:rsidRDefault="0068151A" w:rsidP="0068151A">
      <w:pPr>
        <w:spacing w:before="240"/>
        <w:ind w:left="29" w:right="567"/>
        <w:rPr>
          <w:b/>
          <w:sz w:val="24"/>
        </w:rPr>
      </w:pPr>
      <w:r w:rsidRPr="00814D51">
        <w:rPr>
          <w:b/>
          <w:sz w:val="24"/>
        </w:rPr>
        <w:t>Travail à faire</w:t>
      </w:r>
    </w:p>
    <w:p w14:paraId="6978FCC6" w14:textId="77777777" w:rsidR="00450155" w:rsidRPr="00450155" w:rsidRDefault="00450155" w:rsidP="00450155">
      <w:pPr>
        <w:spacing w:after="240"/>
      </w:pPr>
      <w:bookmarkStart w:id="1" w:name="_Travail_2_:"/>
      <w:bookmarkEnd w:id="1"/>
      <w:r w:rsidRPr="00450155">
        <w:t xml:space="preserve">À l’aide des ressources de la page 16, indiquez pour chaque document sa durée de stockage minimum. </w:t>
      </w:r>
    </w:p>
    <w:tbl>
      <w:tblPr>
        <w:tblStyle w:val="Grilledutableau"/>
        <w:tblW w:w="8699" w:type="dxa"/>
        <w:jc w:val="center"/>
        <w:tblLook w:val="04A0" w:firstRow="1" w:lastRow="0" w:firstColumn="1" w:lastColumn="0" w:noHBand="0" w:noVBand="1"/>
      </w:tblPr>
      <w:tblGrid>
        <w:gridCol w:w="4863"/>
        <w:gridCol w:w="944"/>
        <w:gridCol w:w="901"/>
        <w:gridCol w:w="1024"/>
        <w:gridCol w:w="967"/>
      </w:tblGrid>
      <w:tr w:rsidR="0068151A" w:rsidRPr="00D65E70" w14:paraId="5300F0D8" w14:textId="77777777" w:rsidTr="00887BE4">
        <w:trPr>
          <w:jc w:val="center"/>
        </w:trPr>
        <w:tc>
          <w:tcPr>
            <w:tcW w:w="4863" w:type="dxa"/>
            <w:vMerge w:val="restart"/>
            <w:shd w:val="clear" w:color="auto" w:fill="C5E0B3" w:themeFill="accent6" w:themeFillTint="66"/>
            <w:vAlign w:val="center"/>
          </w:tcPr>
          <w:p w14:paraId="0927C64D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b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b/>
                <w:color w:val="000000" w:themeColor="text1"/>
                <w:sz w:val="22"/>
              </w:rPr>
              <w:t>Documents</w:t>
            </w:r>
          </w:p>
        </w:tc>
        <w:tc>
          <w:tcPr>
            <w:tcW w:w="3836" w:type="dxa"/>
            <w:gridSpan w:val="4"/>
            <w:shd w:val="clear" w:color="auto" w:fill="C5E0B3" w:themeFill="accent6" w:themeFillTint="66"/>
          </w:tcPr>
          <w:p w14:paraId="55EF28E6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b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b/>
                <w:color w:val="000000" w:themeColor="text1"/>
                <w:sz w:val="22"/>
              </w:rPr>
              <w:t>Durée de stockage/archivage</w:t>
            </w:r>
          </w:p>
        </w:tc>
      </w:tr>
      <w:tr w:rsidR="0068151A" w:rsidRPr="00D65E70" w14:paraId="61624374" w14:textId="77777777" w:rsidTr="00887BE4">
        <w:trPr>
          <w:jc w:val="center"/>
        </w:trPr>
        <w:tc>
          <w:tcPr>
            <w:tcW w:w="4863" w:type="dxa"/>
            <w:vMerge/>
            <w:shd w:val="clear" w:color="auto" w:fill="C5E0B3" w:themeFill="accent6" w:themeFillTint="66"/>
          </w:tcPr>
          <w:p w14:paraId="662480E2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944" w:type="dxa"/>
            <w:shd w:val="clear" w:color="auto" w:fill="C5E0B3" w:themeFill="accent6" w:themeFillTint="66"/>
          </w:tcPr>
          <w:p w14:paraId="217145F4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b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b/>
                <w:color w:val="000000" w:themeColor="text1"/>
                <w:sz w:val="22"/>
              </w:rPr>
              <w:t>1 an</w:t>
            </w:r>
          </w:p>
        </w:tc>
        <w:tc>
          <w:tcPr>
            <w:tcW w:w="901" w:type="dxa"/>
            <w:shd w:val="clear" w:color="auto" w:fill="C5E0B3" w:themeFill="accent6" w:themeFillTint="66"/>
          </w:tcPr>
          <w:p w14:paraId="1195720B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b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b/>
                <w:color w:val="000000" w:themeColor="text1"/>
                <w:sz w:val="22"/>
              </w:rPr>
              <w:t>5 ans</w:t>
            </w:r>
          </w:p>
        </w:tc>
        <w:tc>
          <w:tcPr>
            <w:tcW w:w="1024" w:type="dxa"/>
            <w:shd w:val="clear" w:color="auto" w:fill="C5E0B3" w:themeFill="accent6" w:themeFillTint="66"/>
          </w:tcPr>
          <w:p w14:paraId="2D44BFA7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b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b/>
                <w:color w:val="000000" w:themeColor="text1"/>
                <w:sz w:val="22"/>
              </w:rPr>
              <w:t>10 ans</w:t>
            </w:r>
          </w:p>
        </w:tc>
        <w:tc>
          <w:tcPr>
            <w:tcW w:w="967" w:type="dxa"/>
            <w:shd w:val="clear" w:color="auto" w:fill="C5E0B3" w:themeFill="accent6" w:themeFillTint="66"/>
          </w:tcPr>
          <w:p w14:paraId="4179313A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b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b/>
                <w:color w:val="000000" w:themeColor="text1"/>
                <w:sz w:val="22"/>
              </w:rPr>
              <w:t>30 ans</w:t>
            </w:r>
          </w:p>
        </w:tc>
      </w:tr>
      <w:tr w:rsidR="0068151A" w:rsidRPr="00D65E70" w14:paraId="1B104DAC" w14:textId="77777777" w:rsidTr="00887BE4">
        <w:trPr>
          <w:jc w:val="center"/>
        </w:trPr>
        <w:tc>
          <w:tcPr>
            <w:tcW w:w="4863" w:type="dxa"/>
            <w:shd w:val="clear" w:color="auto" w:fill="C5E0B3" w:themeFill="accent6" w:themeFillTint="66"/>
          </w:tcPr>
          <w:p w14:paraId="11C29AA0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b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b/>
                <w:color w:val="000000" w:themeColor="text1"/>
                <w:sz w:val="22"/>
              </w:rPr>
              <w:t>Salariés</w:t>
            </w:r>
          </w:p>
        </w:tc>
        <w:tc>
          <w:tcPr>
            <w:tcW w:w="944" w:type="dxa"/>
            <w:shd w:val="clear" w:color="auto" w:fill="C5E0B3" w:themeFill="accent6" w:themeFillTint="66"/>
          </w:tcPr>
          <w:p w14:paraId="71B2ABA9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01" w:type="dxa"/>
            <w:shd w:val="clear" w:color="auto" w:fill="C5E0B3" w:themeFill="accent6" w:themeFillTint="66"/>
          </w:tcPr>
          <w:p w14:paraId="6E7073CB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1024" w:type="dxa"/>
            <w:shd w:val="clear" w:color="auto" w:fill="C5E0B3" w:themeFill="accent6" w:themeFillTint="66"/>
          </w:tcPr>
          <w:p w14:paraId="6B172742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67" w:type="dxa"/>
            <w:shd w:val="clear" w:color="auto" w:fill="C5E0B3" w:themeFill="accent6" w:themeFillTint="66"/>
          </w:tcPr>
          <w:p w14:paraId="7249FA32" w14:textId="77777777" w:rsidR="0068151A" w:rsidRPr="00D65E70" w:rsidRDefault="0068151A" w:rsidP="00887BE4">
            <w:pPr>
              <w:spacing w:before="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</w:tr>
      <w:tr w:rsidR="0068151A" w:rsidRPr="00D65E70" w14:paraId="224EE8AA" w14:textId="77777777" w:rsidTr="00887BE4">
        <w:trPr>
          <w:jc w:val="center"/>
        </w:trPr>
        <w:tc>
          <w:tcPr>
            <w:tcW w:w="4863" w:type="dxa"/>
          </w:tcPr>
          <w:p w14:paraId="5B807C8D" w14:textId="77777777" w:rsidR="0068151A" w:rsidRPr="00D65E70" w:rsidRDefault="0068151A" w:rsidP="00887BE4">
            <w:pPr>
              <w:spacing w:before="40" w:after="40"/>
              <w:rPr>
                <w:rStyle w:val="titrepage1"/>
                <w:rFonts w:cs="Arial"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>Fiche de travail mensuel par salarié</w:t>
            </w:r>
            <w:r>
              <w:rPr>
                <w:rStyle w:val="titrepage1"/>
                <w:rFonts w:cs="Arial"/>
                <w:color w:val="000000" w:themeColor="text1"/>
                <w:sz w:val="22"/>
              </w:rPr>
              <w:t>(</w:t>
            </w:r>
            <w:r w:rsidRPr="00CB743B">
              <w:rPr>
                <w:rStyle w:val="titrepage1"/>
                <w:color w:val="000000" w:themeColor="text1"/>
                <w:sz w:val="20"/>
                <w:szCs w:val="20"/>
              </w:rPr>
              <w:t>e)</w:t>
            </w:r>
          </w:p>
        </w:tc>
        <w:tc>
          <w:tcPr>
            <w:tcW w:w="944" w:type="dxa"/>
          </w:tcPr>
          <w:p w14:paraId="6B37087C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01" w:type="dxa"/>
          </w:tcPr>
          <w:p w14:paraId="394D6007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1024" w:type="dxa"/>
          </w:tcPr>
          <w:p w14:paraId="6869C46F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67" w:type="dxa"/>
          </w:tcPr>
          <w:p w14:paraId="3CA1B2A3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</w:tr>
      <w:tr w:rsidR="0068151A" w:rsidRPr="00D65E70" w14:paraId="3495E177" w14:textId="77777777" w:rsidTr="00887BE4">
        <w:trPr>
          <w:jc w:val="center"/>
        </w:trPr>
        <w:tc>
          <w:tcPr>
            <w:tcW w:w="4863" w:type="dxa"/>
          </w:tcPr>
          <w:p w14:paraId="4840863E" w14:textId="77777777" w:rsidR="0068151A" w:rsidRPr="00D65E70" w:rsidRDefault="0068151A" w:rsidP="00887BE4">
            <w:pPr>
              <w:spacing w:before="40" w:after="40"/>
              <w:rPr>
                <w:rStyle w:val="titrepage1"/>
                <w:rFonts w:cs="Arial"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>Contrat de travail</w:t>
            </w:r>
          </w:p>
        </w:tc>
        <w:tc>
          <w:tcPr>
            <w:tcW w:w="944" w:type="dxa"/>
          </w:tcPr>
          <w:p w14:paraId="6E6AD31C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01" w:type="dxa"/>
          </w:tcPr>
          <w:p w14:paraId="1331CA2B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1024" w:type="dxa"/>
          </w:tcPr>
          <w:p w14:paraId="782583CC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67" w:type="dxa"/>
          </w:tcPr>
          <w:p w14:paraId="523E2172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</w:tr>
      <w:tr w:rsidR="0068151A" w:rsidRPr="00D65E70" w14:paraId="6FD1248D" w14:textId="77777777" w:rsidTr="00887BE4">
        <w:trPr>
          <w:jc w:val="center"/>
        </w:trPr>
        <w:tc>
          <w:tcPr>
            <w:tcW w:w="4863" w:type="dxa"/>
          </w:tcPr>
          <w:p w14:paraId="74F75DE8" w14:textId="77777777" w:rsidR="0068151A" w:rsidRPr="00D65E70" w:rsidRDefault="0068151A" w:rsidP="00887BE4">
            <w:pPr>
              <w:spacing w:before="40" w:after="40"/>
              <w:rPr>
                <w:rStyle w:val="titrepage1"/>
                <w:rFonts w:cs="Arial"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>Déclaration préalable à l’embauche (DPAE)</w:t>
            </w:r>
          </w:p>
        </w:tc>
        <w:tc>
          <w:tcPr>
            <w:tcW w:w="944" w:type="dxa"/>
          </w:tcPr>
          <w:p w14:paraId="50DA78A7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01" w:type="dxa"/>
          </w:tcPr>
          <w:p w14:paraId="685383BE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1024" w:type="dxa"/>
          </w:tcPr>
          <w:p w14:paraId="66F2117F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67" w:type="dxa"/>
          </w:tcPr>
          <w:p w14:paraId="6F96308B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</w:tr>
      <w:tr w:rsidR="0068151A" w:rsidRPr="00D65E70" w14:paraId="49BA88A5" w14:textId="77777777" w:rsidTr="00887BE4">
        <w:trPr>
          <w:jc w:val="center"/>
        </w:trPr>
        <w:tc>
          <w:tcPr>
            <w:tcW w:w="4863" w:type="dxa"/>
          </w:tcPr>
          <w:p w14:paraId="45743054" w14:textId="77777777" w:rsidR="0068151A" w:rsidRPr="00D65E70" w:rsidRDefault="0068151A" w:rsidP="00887BE4">
            <w:pPr>
              <w:spacing w:before="40" w:after="40"/>
              <w:rPr>
                <w:rStyle w:val="titrepage1"/>
                <w:rFonts w:cs="Arial"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>Déclarations Urssaf mensuelles</w:t>
            </w:r>
          </w:p>
        </w:tc>
        <w:tc>
          <w:tcPr>
            <w:tcW w:w="944" w:type="dxa"/>
          </w:tcPr>
          <w:p w14:paraId="156EF124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01" w:type="dxa"/>
          </w:tcPr>
          <w:p w14:paraId="5C25B7C3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1024" w:type="dxa"/>
          </w:tcPr>
          <w:p w14:paraId="2E078AD5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67" w:type="dxa"/>
          </w:tcPr>
          <w:p w14:paraId="7265E2CB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</w:tr>
      <w:tr w:rsidR="0068151A" w:rsidRPr="00D65E70" w14:paraId="3E6FD571" w14:textId="77777777" w:rsidTr="00887BE4">
        <w:trPr>
          <w:jc w:val="center"/>
        </w:trPr>
        <w:tc>
          <w:tcPr>
            <w:tcW w:w="4863" w:type="dxa"/>
          </w:tcPr>
          <w:p w14:paraId="1419085F" w14:textId="77777777" w:rsidR="0068151A" w:rsidRPr="00D65E70" w:rsidRDefault="0068151A" w:rsidP="00887BE4">
            <w:pPr>
              <w:spacing w:before="40" w:after="40"/>
              <w:rPr>
                <w:rStyle w:val="titrepage1"/>
                <w:rFonts w:cs="Arial"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 xml:space="preserve">Déclarations </w:t>
            </w:r>
            <w:r>
              <w:rPr>
                <w:rStyle w:val="titrepage1"/>
                <w:rFonts w:cs="Arial"/>
                <w:color w:val="000000" w:themeColor="text1"/>
                <w:sz w:val="22"/>
              </w:rPr>
              <w:t>P</w:t>
            </w:r>
            <w:r w:rsidRPr="00CB743B">
              <w:rPr>
                <w:rStyle w:val="titrepage1"/>
                <w:rFonts w:cs="Arial"/>
                <w:color w:val="000000" w:themeColor="text1"/>
                <w:sz w:val="22"/>
                <w:szCs w:val="22"/>
              </w:rPr>
              <w:t>ôle emploi</w:t>
            </w: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 xml:space="preserve"> mensuelles</w:t>
            </w:r>
          </w:p>
        </w:tc>
        <w:tc>
          <w:tcPr>
            <w:tcW w:w="944" w:type="dxa"/>
          </w:tcPr>
          <w:p w14:paraId="1F62E39B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01" w:type="dxa"/>
          </w:tcPr>
          <w:p w14:paraId="2FC2628A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1024" w:type="dxa"/>
          </w:tcPr>
          <w:p w14:paraId="4F4B0892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67" w:type="dxa"/>
          </w:tcPr>
          <w:p w14:paraId="0C94AAF9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</w:tr>
      <w:tr w:rsidR="0068151A" w:rsidRPr="00D65E70" w14:paraId="6481EC8E" w14:textId="77777777" w:rsidTr="00887BE4">
        <w:trPr>
          <w:jc w:val="center"/>
        </w:trPr>
        <w:tc>
          <w:tcPr>
            <w:tcW w:w="4863" w:type="dxa"/>
          </w:tcPr>
          <w:p w14:paraId="635C38B9" w14:textId="77777777" w:rsidR="0068151A" w:rsidRPr="00D65E70" w:rsidRDefault="0068151A" w:rsidP="00887BE4">
            <w:pPr>
              <w:spacing w:before="40" w:after="40"/>
              <w:rPr>
                <w:rStyle w:val="titrepage1"/>
                <w:rFonts w:cs="Arial"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>Déclarations arrêt de travail</w:t>
            </w:r>
          </w:p>
        </w:tc>
        <w:tc>
          <w:tcPr>
            <w:tcW w:w="944" w:type="dxa"/>
          </w:tcPr>
          <w:p w14:paraId="63F907E4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01" w:type="dxa"/>
          </w:tcPr>
          <w:p w14:paraId="63B0AB3D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1024" w:type="dxa"/>
          </w:tcPr>
          <w:p w14:paraId="0BA63534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67" w:type="dxa"/>
          </w:tcPr>
          <w:p w14:paraId="0253D0E7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</w:tr>
      <w:tr w:rsidR="0068151A" w:rsidRPr="00D65E70" w14:paraId="2F133868" w14:textId="77777777" w:rsidTr="00887BE4">
        <w:trPr>
          <w:jc w:val="center"/>
        </w:trPr>
        <w:tc>
          <w:tcPr>
            <w:tcW w:w="4863" w:type="dxa"/>
          </w:tcPr>
          <w:p w14:paraId="675CFE18" w14:textId="77777777" w:rsidR="0068151A" w:rsidRPr="00D65E70" w:rsidRDefault="0068151A" w:rsidP="00887BE4">
            <w:pPr>
              <w:spacing w:before="40" w:after="40"/>
              <w:rPr>
                <w:rStyle w:val="titrepage1"/>
                <w:rFonts w:cs="Arial"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>Déclarations accident du travail</w:t>
            </w:r>
          </w:p>
        </w:tc>
        <w:tc>
          <w:tcPr>
            <w:tcW w:w="944" w:type="dxa"/>
          </w:tcPr>
          <w:p w14:paraId="758CCEE2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01" w:type="dxa"/>
          </w:tcPr>
          <w:p w14:paraId="35E9B115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1024" w:type="dxa"/>
          </w:tcPr>
          <w:p w14:paraId="613B4B91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67" w:type="dxa"/>
          </w:tcPr>
          <w:p w14:paraId="3ACEEAD1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</w:tr>
      <w:tr w:rsidR="0068151A" w:rsidRPr="00D65E70" w14:paraId="163B3644" w14:textId="77777777" w:rsidTr="00887BE4">
        <w:trPr>
          <w:jc w:val="center"/>
        </w:trPr>
        <w:tc>
          <w:tcPr>
            <w:tcW w:w="4863" w:type="dxa"/>
          </w:tcPr>
          <w:p w14:paraId="0F67B784" w14:textId="77777777" w:rsidR="0068151A" w:rsidRPr="00D65E70" w:rsidRDefault="0068151A" w:rsidP="00887BE4">
            <w:pPr>
              <w:spacing w:before="40" w:after="40"/>
              <w:rPr>
                <w:rStyle w:val="titrepage1"/>
                <w:rFonts w:cs="Arial"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>Journal de pa</w:t>
            </w:r>
            <w:r>
              <w:rPr>
                <w:rStyle w:val="titrepage1"/>
                <w:rFonts w:cs="Arial"/>
                <w:color w:val="000000" w:themeColor="text1"/>
                <w:sz w:val="22"/>
              </w:rPr>
              <w:t>i</w:t>
            </w: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>e</w:t>
            </w:r>
          </w:p>
        </w:tc>
        <w:tc>
          <w:tcPr>
            <w:tcW w:w="944" w:type="dxa"/>
          </w:tcPr>
          <w:p w14:paraId="18F7EC3E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01" w:type="dxa"/>
          </w:tcPr>
          <w:p w14:paraId="7A2EBD38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1024" w:type="dxa"/>
          </w:tcPr>
          <w:p w14:paraId="6E1DFE1C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67" w:type="dxa"/>
          </w:tcPr>
          <w:p w14:paraId="0FAA6040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</w:tr>
      <w:tr w:rsidR="0068151A" w:rsidRPr="00D65E70" w14:paraId="62BB3C66" w14:textId="77777777" w:rsidTr="00887BE4">
        <w:trPr>
          <w:jc w:val="center"/>
        </w:trPr>
        <w:tc>
          <w:tcPr>
            <w:tcW w:w="4863" w:type="dxa"/>
          </w:tcPr>
          <w:p w14:paraId="789D9F53" w14:textId="77777777" w:rsidR="0068151A" w:rsidRPr="00D65E70" w:rsidRDefault="0068151A" w:rsidP="00887BE4">
            <w:pPr>
              <w:spacing w:before="40" w:after="40"/>
              <w:rPr>
                <w:rStyle w:val="titrepage1"/>
                <w:rFonts w:cs="Arial"/>
                <w:color w:val="000000" w:themeColor="text1"/>
                <w:sz w:val="22"/>
              </w:rPr>
            </w:pPr>
            <w:r w:rsidRPr="00D65E70">
              <w:rPr>
                <w:rStyle w:val="titrepage1"/>
                <w:rFonts w:cs="Arial"/>
                <w:color w:val="000000" w:themeColor="text1"/>
                <w:sz w:val="22"/>
              </w:rPr>
              <w:t>Fiche salarié</w:t>
            </w:r>
          </w:p>
        </w:tc>
        <w:tc>
          <w:tcPr>
            <w:tcW w:w="944" w:type="dxa"/>
          </w:tcPr>
          <w:p w14:paraId="51F61E13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01" w:type="dxa"/>
          </w:tcPr>
          <w:p w14:paraId="69ECA088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1024" w:type="dxa"/>
          </w:tcPr>
          <w:p w14:paraId="35D7753F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  <w:tc>
          <w:tcPr>
            <w:tcW w:w="967" w:type="dxa"/>
          </w:tcPr>
          <w:p w14:paraId="25B9C4AF" w14:textId="77777777" w:rsidR="0068151A" w:rsidRPr="00D65E70" w:rsidRDefault="0068151A" w:rsidP="00887BE4">
            <w:pPr>
              <w:spacing w:before="40" w:after="40"/>
              <w:jc w:val="center"/>
              <w:rPr>
                <w:rStyle w:val="titrepage1"/>
                <w:rFonts w:cs="Arial"/>
                <w:color w:val="000000" w:themeColor="text1"/>
                <w:sz w:val="22"/>
              </w:rPr>
            </w:pPr>
          </w:p>
        </w:tc>
      </w:tr>
    </w:tbl>
    <w:p w14:paraId="4408F231" w14:textId="77777777" w:rsidR="0068151A" w:rsidRDefault="0068151A" w:rsidP="0068151A">
      <w:pPr>
        <w:pStyle w:val="Titre2"/>
        <w:spacing w:before="0" w:after="0"/>
        <w:rPr>
          <w:rFonts w:cs="Arial"/>
        </w:rPr>
      </w:pPr>
      <w:bookmarkStart w:id="2" w:name="_Travail_3_:"/>
      <w:bookmarkEnd w:id="2"/>
    </w:p>
    <w:p w14:paraId="36C43663" w14:textId="77777777" w:rsidR="001B014B" w:rsidRDefault="001B014B"/>
    <w:sectPr w:rsidR="001B014B" w:rsidSect="0068151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1A"/>
    <w:rsid w:val="0007238B"/>
    <w:rsid w:val="001B014B"/>
    <w:rsid w:val="00450155"/>
    <w:rsid w:val="0068151A"/>
    <w:rsid w:val="007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76A5"/>
  <w15:chartTrackingRefBased/>
  <w15:docId w15:val="{3FE341F2-5559-4189-958B-47932269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1A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8151A"/>
    <w:pPr>
      <w:keepNext/>
      <w:keepLines/>
      <w:spacing w:before="240" w:after="240"/>
      <w:jc w:val="left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8151A"/>
    <w:pPr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151A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151A"/>
    <w:rPr>
      <w:rFonts w:ascii="Arial Black" w:eastAsiaTheme="majorEastAsia" w:hAnsi="Arial Black" w:cstheme="majorBidi"/>
      <w:b/>
      <w:bCs/>
      <w:sz w:val="24"/>
      <w:szCs w:val="28"/>
    </w:rPr>
  </w:style>
  <w:style w:type="table" w:styleId="Grilledutableau">
    <w:name w:val="Table Grid"/>
    <w:basedOn w:val="TableauNormal"/>
    <w:uiPriority w:val="59"/>
    <w:rsid w:val="00681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page1">
    <w:name w:val="titrepage1"/>
    <w:basedOn w:val="Policepardfaut"/>
    <w:rsid w:val="0068151A"/>
    <w:rPr>
      <w:rFonts w:ascii="Helvetica" w:hAnsi="Helvetica" w:hint="default"/>
      <w:b w:val="0"/>
      <w:bCs w:val="0"/>
      <w:color w:val="666666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2020-10-23T15:27:00Z</dcterms:created>
  <dcterms:modified xsi:type="dcterms:W3CDTF">2023-03-12T19:39:00Z</dcterms:modified>
</cp:coreProperties>
</file>