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565" w:type="dxa"/>
        <w:shd w:val="clear" w:color="auto" w:fill="92D050"/>
        <w:tblLook w:val="04A0" w:firstRow="1" w:lastRow="0" w:firstColumn="1" w:lastColumn="0" w:noHBand="0" w:noVBand="1"/>
      </w:tblPr>
      <w:tblGrid>
        <w:gridCol w:w="1581"/>
        <w:gridCol w:w="7221"/>
        <w:gridCol w:w="1763"/>
      </w:tblGrid>
      <w:tr w:rsidR="007162D4" w:rsidRPr="00D7373D" w14:paraId="7C332E54" w14:textId="77777777" w:rsidTr="00145C0B">
        <w:trPr>
          <w:trHeight w:val="227"/>
        </w:trPr>
        <w:tc>
          <w:tcPr>
            <w:tcW w:w="8567" w:type="dxa"/>
            <w:gridSpan w:val="2"/>
            <w:shd w:val="clear" w:color="auto" w:fill="92D050"/>
            <w:vAlign w:val="center"/>
          </w:tcPr>
          <w:p w14:paraId="7958C204" w14:textId="77777777" w:rsidR="007162D4" w:rsidRPr="00D7373D" w:rsidRDefault="007162D4" w:rsidP="00145C0B">
            <w:pPr>
              <w:pStyle w:val="Titre3"/>
              <w:numPr>
                <w:ilvl w:val="0"/>
                <w:numId w:val="0"/>
              </w:numPr>
              <w:spacing w:before="0"/>
              <w:ind w:left="360"/>
              <w:jc w:val="center"/>
              <w:rPr>
                <w:sz w:val="28"/>
                <w:szCs w:val="28"/>
              </w:rPr>
            </w:pPr>
            <w:r w:rsidRPr="00D7373D">
              <w:rPr>
                <w:sz w:val="28"/>
                <w:szCs w:val="28"/>
              </w:rPr>
              <w:t xml:space="preserve">Mission </w:t>
            </w:r>
            <w:r>
              <w:rPr>
                <w:sz w:val="28"/>
                <w:szCs w:val="28"/>
              </w:rPr>
              <w:t>3</w:t>
            </w:r>
            <w:r w:rsidRPr="00D7373D">
              <w:rPr>
                <w:sz w:val="28"/>
                <w:szCs w:val="28"/>
              </w:rPr>
              <w:t xml:space="preserve"> – </w:t>
            </w:r>
            <w:r>
              <w:rPr>
                <w:sz w:val="28"/>
                <w:szCs w:val="28"/>
              </w:rPr>
              <w:t>Gérer des fichiers de données personnelles</w:t>
            </w:r>
          </w:p>
        </w:tc>
        <w:tc>
          <w:tcPr>
            <w:tcW w:w="1716" w:type="dxa"/>
            <w:shd w:val="clear" w:color="auto" w:fill="92D050"/>
          </w:tcPr>
          <w:p w14:paraId="5D17FC34" w14:textId="77777777" w:rsidR="007162D4" w:rsidRPr="00D7373D" w:rsidRDefault="007162D4" w:rsidP="00145C0B">
            <w:pPr>
              <w:pStyle w:val="Titre3"/>
              <w:numPr>
                <w:ilvl w:val="0"/>
                <w:numId w:val="0"/>
              </w:numPr>
              <w:spacing w:before="0"/>
              <w:ind w:left="360" w:hanging="360"/>
              <w:jc w:val="center"/>
              <w:rPr>
                <w:sz w:val="28"/>
                <w:szCs w:val="28"/>
              </w:rPr>
            </w:pPr>
            <w:r>
              <w:drawing>
                <wp:inline distT="0" distB="0" distL="0" distR="0" wp14:anchorId="692C620F" wp14:editId="66BACEEF">
                  <wp:extent cx="945817" cy="612000"/>
                  <wp:effectExtent l="0" t="0" r="6985" b="0"/>
                  <wp:docPr id="19" name="Image 19"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5817" cy="612000"/>
                          </a:xfrm>
                          <a:prstGeom prst="rect">
                            <a:avLst/>
                          </a:prstGeom>
                        </pic:spPr>
                      </pic:pic>
                    </a:graphicData>
                  </a:graphic>
                </wp:inline>
              </w:drawing>
            </w:r>
          </w:p>
        </w:tc>
      </w:tr>
      <w:tr w:rsidR="007162D4" w:rsidRPr="002A26A7" w14:paraId="240C3C57" w14:textId="77777777" w:rsidTr="00145C0B">
        <w:trPr>
          <w:trHeight w:val="504"/>
        </w:trPr>
        <w:tc>
          <w:tcPr>
            <w:tcW w:w="1539" w:type="dxa"/>
            <w:shd w:val="clear" w:color="auto" w:fill="92D050"/>
            <w:vAlign w:val="center"/>
          </w:tcPr>
          <w:p w14:paraId="52854BBE" w14:textId="77777777" w:rsidR="007162D4" w:rsidRPr="008D1343" w:rsidRDefault="007162D4" w:rsidP="00145C0B">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50’  </w:t>
            </w:r>
          </w:p>
        </w:tc>
        <w:tc>
          <w:tcPr>
            <w:tcW w:w="7028" w:type="dxa"/>
            <w:shd w:val="clear" w:color="auto" w:fill="92D050"/>
            <w:vAlign w:val="center"/>
          </w:tcPr>
          <w:p w14:paraId="5EB7A258" w14:textId="77777777" w:rsidR="007162D4" w:rsidRPr="002A26A7" w:rsidRDefault="007162D4" w:rsidP="00145C0B">
            <w:pPr>
              <w:jc w:val="center"/>
              <w:rPr>
                <w:rFonts w:cs="Arial"/>
                <w:color w:val="000000" w:themeColor="text1"/>
              </w:rPr>
            </w:pPr>
            <w:r>
              <w:rPr>
                <w:i/>
                <w:noProof/>
              </w:rPr>
              <w:drawing>
                <wp:inline distT="0" distB="0" distL="0" distR="0" wp14:anchorId="27A19FD6" wp14:editId="7E7D95A0">
                  <wp:extent cx="324000" cy="324000"/>
                  <wp:effectExtent l="0" t="0" r="0" b="0"/>
                  <wp:docPr id="986018496" name="Graphique 98601849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528405" name="Graphique 973528405"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i/>
              </w:rPr>
              <w:t>ou</w:t>
            </w:r>
            <w:r>
              <w:rPr>
                <w:i/>
                <w:noProof/>
              </w:rPr>
              <w:drawing>
                <wp:inline distT="0" distB="0" distL="0" distR="0" wp14:anchorId="32E226DE" wp14:editId="28F9E359">
                  <wp:extent cx="360000" cy="360000"/>
                  <wp:effectExtent l="0" t="0" r="0" b="2540"/>
                  <wp:docPr id="2144790468" name="Graphique 214479046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91351" name="Graphique 299891351"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716" w:type="dxa"/>
            <w:shd w:val="clear" w:color="auto" w:fill="92D050"/>
            <w:vAlign w:val="center"/>
          </w:tcPr>
          <w:p w14:paraId="45DC0081" w14:textId="77777777" w:rsidR="007162D4" w:rsidRPr="002A26A7" w:rsidRDefault="007162D4" w:rsidP="00145C0B">
            <w:pPr>
              <w:jc w:val="center"/>
              <w:rPr>
                <w:rFonts w:cs="Arial"/>
                <w:color w:val="000000" w:themeColor="text1"/>
              </w:rPr>
            </w:pPr>
            <w:r w:rsidRPr="002A26A7">
              <w:rPr>
                <w:rFonts w:cs="Arial"/>
                <w:color w:val="000000" w:themeColor="text1"/>
              </w:rPr>
              <w:t>Source</w:t>
            </w:r>
          </w:p>
        </w:tc>
      </w:tr>
    </w:tbl>
    <w:p w14:paraId="0473A987" w14:textId="77777777" w:rsidR="007162D4" w:rsidRDefault="007162D4" w:rsidP="007162D4">
      <w:pPr>
        <w:pStyle w:val="Titre3"/>
        <w:numPr>
          <w:ilvl w:val="0"/>
          <w:numId w:val="0"/>
        </w:numPr>
      </w:pPr>
      <w:r w:rsidRPr="00D052F4">
        <w:t>Contexte professionnel</w:t>
      </w:r>
    </w:p>
    <w:p w14:paraId="643B644D" w14:textId="77777777" w:rsidR="007162D4" w:rsidRPr="00645B6C" w:rsidRDefault="007162D4" w:rsidP="007162D4">
      <w:r>
        <w:rPr>
          <w:szCs w:val="20"/>
        </w:rPr>
        <w:t>Alpes-</w:t>
      </w:r>
      <w:r w:rsidRPr="00713271">
        <w:rPr>
          <w:szCs w:val="20"/>
        </w:rPr>
        <w:t>Drones est spécialisée dans la commercialisation, l’adaptation et la maintenance de drones professionnels.</w:t>
      </w:r>
      <w:r>
        <w:rPr>
          <w:szCs w:val="20"/>
        </w:rPr>
        <w:t xml:space="preserve"> </w:t>
      </w:r>
      <w:r w:rsidRPr="00713271">
        <w:rPr>
          <w:szCs w:val="20"/>
        </w:rPr>
        <w:t xml:space="preserve">Elle achète des drones puis les adaptes aux demandes des entreprises </w:t>
      </w:r>
      <w:r>
        <w:rPr>
          <w:szCs w:val="20"/>
        </w:rPr>
        <w:t xml:space="preserve">ou des particuliers </w:t>
      </w:r>
      <w:r w:rsidRPr="00713271">
        <w:rPr>
          <w:szCs w:val="20"/>
        </w:rPr>
        <w:t>par l’ajout de dispositifs techniques et d’applications dédiés à des tâches spécifiques à certains métiers :</w:t>
      </w:r>
      <w:r>
        <w:rPr>
          <w:szCs w:val="20"/>
        </w:rPr>
        <w:t xml:space="preserve"> </w:t>
      </w:r>
      <w:r w:rsidRPr="00FA331E">
        <w:t>recherche de personnes</w:t>
      </w:r>
      <w:r>
        <w:t xml:space="preserve"> ; sécurisation des pistes ; </w:t>
      </w:r>
      <w:r w:rsidRPr="00645B6C">
        <w:t xml:space="preserve">surveillance des lignes électriques </w:t>
      </w:r>
      <w:r>
        <w:t>et</w:t>
      </w:r>
      <w:r w:rsidRPr="00645B6C">
        <w:t xml:space="preserve"> des barrages</w:t>
      </w:r>
      <w:r>
        <w:t xml:space="preserve"> ; </w:t>
      </w:r>
      <w:r w:rsidRPr="00645B6C">
        <w:t>cartographie</w:t>
      </w:r>
      <w:r>
        <w:t>, etc.</w:t>
      </w:r>
    </w:p>
    <w:p w14:paraId="5583CA05" w14:textId="77777777" w:rsidR="007162D4" w:rsidRPr="00645B6C" w:rsidRDefault="007162D4" w:rsidP="007162D4">
      <w:pPr>
        <w:spacing w:line="259" w:lineRule="auto"/>
      </w:pPr>
      <w:r>
        <w:t>Le directeur souhaite informatiser les informations commerciales et les informations clients.</w:t>
      </w:r>
    </w:p>
    <w:p w14:paraId="3BE9F8CF" w14:textId="77777777" w:rsidR="007162D4" w:rsidRDefault="007162D4" w:rsidP="007162D4">
      <w:pPr>
        <w:pStyle w:val="Titre3"/>
        <w:numPr>
          <w:ilvl w:val="0"/>
          <w:numId w:val="0"/>
        </w:numPr>
        <w:spacing w:before="240"/>
      </w:pPr>
      <w:r>
        <w:t>Travail à faire</w:t>
      </w:r>
    </w:p>
    <w:p w14:paraId="19FAF29F" w14:textId="77777777" w:rsidR="007162D4" w:rsidRDefault="007162D4" w:rsidP="007162D4">
      <w:pPr>
        <w:pStyle w:val="Titre3"/>
        <w:numPr>
          <w:ilvl w:val="0"/>
          <w:numId w:val="8"/>
        </w:numPr>
        <w:tabs>
          <w:tab w:val="clear" w:pos="283"/>
          <w:tab w:val="num" w:pos="360"/>
        </w:tabs>
        <w:rPr>
          <w:b w:val="0"/>
          <w:bCs w:val="0"/>
          <w:sz w:val="20"/>
          <w:szCs w:val="16"/>
        </w:rPr>
      </w:pPr>
      <w:r>
        <w:rPr>
          <w:b w:val="0"/>
          <w:bCs w:val="0"/>
          <w:sz w:val="20"/>
          <w:szCs w:val="16"/>
        </w:rPr>
        <w:t xml:space="preserve">Créer </w:t>
      </w:r>
      <w:r w:rsidRPr="00645B6C">
        <w:rPr>
          <w:b w:val="0"/>
          <w:bCs w:val="0"/>
          <w:sz w:val="20"/>
          <w:szCs w:val="16"/>
        </w:rPr>
        <w:t xml:space="preserve">une </w:t>
      </w:r>
      <w:r>
        <w:rPr>
          <w:b w:val="0"/>
          <w:bCs w:val="0"/>
          <w:sz w:val="20"/>
          <w:szCs w:val="16"/>
        </w:rPr>
        <w:t>table</w:t>
      </w:r>
      <w:r w:rsidRPr="00645B6C">
        <w:rPr>
          <w:b w:val="0"/>
          <w:bCs w:val="0"/>
          <w:sz w:val="20"/>
          <w:szCs w:val="16"/>
        </w:rPr>
        <w:t xml:space="preserve"> Excel qui récapitule le</w:t>
      </w:r>
      <w:r>
        <w:rPr>
          <w:b w:val="0"/>
          <w:bCs w:val="0"/>
          <w:sz w:val="20"/>
          <w:szCs w:val="16"/>
        </w:rPr>
        <w:t xml:space="preserve"> détail des</w:t>
      </w:r>
      <w:r w:rsidRPr="00645B6C">
        <w:rPr>
          <w:b w:val="0"/>
          <w:bCs w:val="0"/>
          <w:sz w:val="20"/>
          <w:szCs w:val="16"/>
        </w:rPr>
        <w:t xml:space="preserve"> vent</w:t>
      </w:r>
      <w:r>
        <w:rPr>
          <w:b w:val="0"/>
          <w:bCs w:val="0"/>
          <w:sz w:val="20"/>
          <w:szCs w:val="16"/>
        </w:rPr>
        <w:t>e</w:t>
      </w:r>
      <w:r w:rsidRPr="00645B6C">
        <w:rPr>
          <w:b w:val="0"/>
          <w:bCs w:val="0"/>
          <w:sz w:val="20"/>
          <w:szCs w:val="16"/>
        </w:rPr>
        <w:t>s réalisé</w:t>
      </w:r>
      <w:r>
        <w:rPr>
          <w:b w:val="0"/>
          <w:bCs w:val="0"/>
          <w:sz w:val="20"/>
          <w:szCs w:val="16"/>
        </w:rPr>
        <w:t xml:space="preserve">es et une table qui enegistre les informations clients. Réalisez ce travail à partir des factures qui vous sont remises dans le </w:t>
      </w:r>
      <w:r w:rsidRPr="00645B6C">
        <w:rPr>
          <w:sz w:val="20"/>
          <w:szCs w:val="16"/>
        </w:rPr>
        <w:t>document 1</w:t>
      </w:r>
      <w:r>
        <w:rPr>
          <w:b w:val="0"/>
          <w:bCs w:val="0"/>
          <w:sz w:val="20"/>
          <w:szCs w:val="16"/>
        </w:rPr>
        <w:t xml:space="preserve">. </w:t>
      </w:r>
    </w:p>
    <w:p w14:paraId="4B3A73EF" w14:textId="77777777" w:rsidR="007162D4" w:rsidRDefault="007162D4" w:rsidP="007162D4">
      <w:pPr>
        <w:pStyle w:val="Paragraphedeliste"/>
        <w:numPr>
          <w:ilvl w:val="0"/>
          <w:numId w:val="8"/>
        </w:numPr>
        <w:spacing w:before="0"/>
        <w:rPr>
          <w:sz w:val="20"/>
          <w:szCs w:val="24"/>
          <w:lang w:eastAsia="fr-FR"/>
        </w:rPr>
      </w:pPr>
      <w:r w:rsidRPr="002F7B0D">
        <w:rPr>
          <w:sz w:val="20"/>
          <w:szCs w:val="24"/>
          <w:lang w:eastAsia="fr-FR"/>
        </w:rPr>
        <w:t>Mettez à jour les tables créées.</w:t>
      </w:r>
    </w:p>
    <w:p w14:paraId="1C7E7E2E" w14:textId="77777777" w:rsidR="007162D4" w:rsidRPr="002F7B0D" w:rsidRDefault="007162D4" w:rsidP="007162D4">
      <w:pPr>
        <w:pStyle w:val="Paragraphedeliste"/>
        <w:numPr>
          <w:ilvl w:val="0"/>
          <w:numId w:val="8"/>
        </w:numPr>
        <w:spacing w:before="0"/>
        <w:rPr>
          <w:sz w:val="20"/>
          <w:szCs w:val="24"/>
          <w:lang w:eastAsia="fr-FR"/>
        </w:rPr>
      </w:pPr>
      <w:r w:rsidRPr="002F7B0D">
        <w:rPr>
          <w:sz w:val="20"/>
          <w:szCs w:val="24"/>
          <w:lang w:eastAsia="fr-FR"/>
        </w:rPr>
        <w:t xml:space="preserve">Il s’interroge sur les </w:t>
      </w:r>
      <w:r>
        <w:rPr>
          <w:sz w:val="20"/>
          <w:szCs w:val="24"/>
          <w:lang w:eastAsia="fr-FR"/>
        </w:rPr>
        <w:t>obligations</w:t>
      </w:r>
      <w:r w:rsidRPr="002F7B0D">
        <w:rPr>
          <w:sz w:val="20"/>
          <w:szCs w:val="24"/>
          <w:lang w:eastAsia="fr-FR"/>
        </w:rPr>
        <w:t xml:space="preserve"> juridique</w:t>
      </w:r>
      <w:r>
        <w:rPr>
          <w:sz w:val="20"/>
          <w:szCs w:val="24"/>
          <w:lang w:eastAsia="fr-FR"/>
        </w:rPr>
        <w:t>s</w:t>
      </w:r>
      <w:r w:rsidRPr="002F7B0D">
        <w:rPr>
          <w:sz w:val="20"/>
          <w:szCs w:val="24"/>
          <w:lang w:eastAsia="fr-FR"/>
        </w:rPr>
        <w:t xml:space="preserve"> concernant la protection des données</w:t>
      </w:r>
      <w:r>
        <w:rPr>
          <w:sz w:val="20"/>
          <w:szCs w:val="24"/>
          <w:lang w:eastAsia="fr-FR"/>
        </w:rPr>
        <w:t xml:space="preserve"> personnelles saisie dans des bases informatisées. Expliquez les contraintes liées à ce type de gestion de données en vous aidant des </w:t>
      </w:r>
      <w:r w:rsidRPr="002F7B0D">
        <w:rPr>
          <w:b/>
          <w:bCs/>
          <w:sz w:val="20"/>
          <w:szCs w:val="24"/>
          <w:lang w:eastAsia="fr-FR"/>
        </w:rPr>
        <w:t>document</w:t>
      </w:r>
      <w:r>
        <w:rPr>
          <w:b/>
          <w:bCs/>
          <w:sz w:val="20"/>
          <w:szCs w:val="24"/>
          <w:lang w:eastAsia="fr-FR"/>
        </w:rPr>
        <w:t>s</w:t>
      </w:r>
      <w:r w:rsidRPr="002F7B0D">
        <w:rPr>
          <w:b/>
          <w:bCs/>
          <w:sz w:val="20"/>
          <w:szCs w:val="24"/>
          <w:lang w:eastAsia="fr-FR"/>
        </w:rPr>
        <w:t xml:space="preserve"> 2</w:t>
      </w:r>
      <w:r>
        <w:rPr>
          <w:b/>
          <w:bCs/>
          <w:sz w:val="20"/>
          <w:szCs w:val="24"/>
          <w:lang w:eastAsia="fr-FR"/>
        </w:rPr>
        <w:t xml:space="preserve"> </w:t>
      </w:r>
      <w:r w:rsidRPr="002F7B0D">
        <w:rPr>
          <w:sz w:val="20"/>
          <w:szCs w:val="24"/>
          <w:lang w:eastAsia="fr-FR"/>
        </w:rPr>
        <w:t xml:space="preserve">et </w:t>
      </w:r>
      <w:r>
        <w:rPr>
          <w:b/>
          <w:bCs/>
          <w:sz w:val="20"/>
          <w:szCs w:val="24"/>
          <w:lang w:eastAsia="fr-FR"/>
        </w:rPr>
        <w:t>3</w:t>
      </w:r>
      <w:r>
        <w:rPr>
          <w:sz w:val="20"/>
          <w:szCs w:val="24"/>
          <w:lang w:eastAsia="fr-FR"/>
        </w:rPr>
        <w:t>.</w:t>
      </w:r>
    </w:p>
    <w:p w14:paraId="3BBB62D5" w14:textId="77777777" w:rsidR="007162D4" w:rsidRPr="00CA2CA6" w:rsidRDefault="007162D4" w:rsidP="007162D4">
      <w:pPr>
        <w:rPr>
          <w:lang w:eastAsia="fr-FR"/>
        </w:rPr>
      </w:pPr>
    </w:p>
    <w:p w14:paraId="1ECB6118" w14:textId="77777777" w:rsidR="007162D4" w:rsidRDefault="007162D4" w:rsidP="007162D4">
      <w:pPr>
        <w:rPr>
          <w:b/>
          <w:bCs/>
          <w:sz w:val="24"/>
          <w:szCs w:val="28"/>
        </w:rPr>
      </w:pPr>
      <w:r w:rsidRPr="003A5BBD">
        <w:rPr>
          <w:b/>
          <w:bCs/>
          <w:color w:val="FFFFFF" w:themeColor="background1"/>
          <w:sz w:val="24"/>
          <w:szCs w:val="28"/>
          <w:highlight w:val="red"/>
        </w:rPr>
        <w:t>Doc.</w:t>
      </w:r>
      <w:r>
        <w:rPr>
          <w:b/>
          <w:bCs/>
          <w:color w:val="FFFFFF" w:themeColor="background1"/>
          <w:sz w:val="24"/>
          <w:szCs w:val="28"/>
          <w:highlight w:val="red"/>
        </w:rPr>
        <w:t xml:space="preserve"> 1</w:t>
      </w:r>
      <w:r w:rsidRPr="003A5BBD">
        <w:rPr>
          <w:b/>
          <w:bCs/>
          <w:color w:val="FFFFFF" w:themeColor="background1"/>
          <w:sz w:val="24"/>
          <w:szCs w:val="28"/>
          <w:highlight w:val="red"/>
        </w:rPr>
        <w:t> </w:t>
      </w:r>
      <w:r w:rsidRPr="003A5BBD">
        <w:rPr>
          <w:b/>
          <w:bCs/>
          <w:color w:val="FFFFFF" w:themeColor="background1"/>
          <w:sz w:val="24"/>
          <w:szCs w:val="28"/>
        </w:rPr>
        <w:t xml:space="preserve"> </w:t>
      </w:r>
      <w:r>
        <w:rPr>
          <w:b/>
          <w:bCs/>
          <w:sz w:val="24"/>
          <w:szCs w:val="28"/>
        </w:rPr>
        <w:t xml:space="preserve">Factures </w:t>
      </w:r>
    </w:p>
    <w:p w14:paraId="7B5895C7" w14:textId="77777777" w:rsidR="007162D4" w:rsidRDefault="007162D4" w:rsidP="007162D4">
      <w:pPr>
        <w:spacing w:before="0"/>
        <w:rPr>
          <w:lang w:eastAsia="fr-FR"/>
        </w:rPr>
      </w:pPr>
    </w:p>
    <w:tbl>
      <w:tblPr>
        <w:tblStyle w:val="Grilledutableau"/>
        <w:tblW w:w="10485" w:type="dxa"/>
        <w:tblLook w:val="04A0" w:firstRow="1" w:lastRow="0" w:firstColumn="1" w:lastColumn="0" w:noHBand="0" w:noVBand="1"/>
      </w:tblPr>
      <w:tblGrid>
        <w:gridCol w:w="1093"/>
        <w:gridCol w:w="1170"/>
        <w:gridCol w:w="426"/>
        <w:gridCol w:w="717"/>
        <w:gridCol w:w="709"/>
        <w:gridCol w:w="839"/>
        <w:gridCol w:w="286"/>
        <w:gridCol w:w="1092"/>
        <w:gridCol w:w="1293"/>
        <w:gridCol w:w="437"/>
        <w:gridCol w:w="724"/>
        <w:gridCol w:w="709"/>
        <w:gridCol w:w="990"/>
      </w:tblGrid>
      <w:tr w:rsidR="007162D4" w14:paraId="0764E188" w14:textId="77777777" w:rsidTr="00145C0B">
        <w:tc>
          <w:tcPr>
            <w:tcW w:w="1093" w:type="dxa"/>
            <w:tcBorders>
              <w:top w:val="single" w:sz="4" w:space="0" w:color="auto"/>
              <w:left w:val="single" w:sz="4" w:space="0" w:color="auto"/>
              <w:bottom w:val="single" w:sz="4" w:space="0" w:color="auto"/>
              <w:right w:val="single" w:sz="4" w:space="0" w:color="auto"/>
            </w:tcBorders>
          </w:tcPr>
          <w:p w14:paraId="1076FF1D" w14:textId="77777777" w:rsidR="007162D4" w:rsidRDefault="007162D4" w:rsidP="00145C0B">
            <w:r>
              <w:rPr>
                <w:noProof/>
              </w:rPr>
              <w:drawing>
                <wp:inline distT="0" distB="0" distL="0" distR="0" wp14:anchorId="159398DD" wp14:editId="5A5C0D5B">
                  <wp:extent cx="556365" cy="360000"/>
                  <wp:effectExtent l="0" t="0" r="0" b="2540"/>
                  <wp:docPr id="64962099" name="Image 64962099"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365" cy="360000"/>
                          </a:xfrm>
                          <a:prstGeom prst="rect">
                            <a:avLst/>
                          </a:prstGeom>
                        </pic:spPr>
                      </pic:pic>
                    </a:graphicData>
                  </a:graphic>
                </wp:inline>
              </w:drawing>
            </w:r>
          </w:p>
        </w:tc>
        <w:tc>
          <w:tcPr>
            <w:tcW w:w="3861" w:type="dxa"/>
            <w:gridSpan w:val="5"/>
            <w:tcBorders>
              <w:top w:val="single" w:sz="4" w:space="0" w:color="auto"/>
              <w:left w:val="single" w:sz="4" w:space="0" w:color="auto"/>
              <w:bottom w:val="single" w:sz="4" w:space="0" w:color="auto"/>
              <w:right w:val="single" w:sz="4" w:space="0" w:color="auto"/>
            </w:tcBorders>
          </w:tcPr>
          <w:p w14:paraId="4025ACEA" w14:textId="77777777" w:rsidR="007162D4" w:rsidRDefault="007162D4" w:rsidP="00145C0B">
            <w:pPr>
              <w:autoSpaceDE w:val="0"/>
              <w:autoSpaceDN w:val="0"/>
              <w:adjustRightInd w:val="0"/>
              <w:spacing w:before="0" w:line="240" w:lineRule="auto"/>
              <w:jc w:val="center"/>
              <w:rPr>
                <w:b/>
                <w:bCs/>
                <w:color w:val="000000"/>
                <w:sz w:val="14"/>
                <w:szCs w:val="14"/>
              </w:rPr>
            </w:pPr>
            <w:r>
              <w:rPr>
                <w:b/>
                <w:bCs/>
                <w:color w:val="000000"/>
                <w:sz w:val="14"/>
                <w:szCs w:val="14"/>
              </w:rPr>
              <w:t>Alpes-Drones</w:t>
            </w:r>
          </w:p>
          <w:p w14:paraId="00675B63" w14:textId="77777777" w:rsidR="007162D4" w:rsidRPr="00CA2CA6" w:rsidRDefault="007162D4" w:rsidP="00145C0B">
            <w:pPr>
              <w:autoSpaceDE w:val="0"/>
              <w:autoSpaceDN w:val="0"/>
              <w:adjustRightInd w:val="0"/>
              <w:spacing w:before="0" w:line="240" w:lineRule="auto"/>
              <w:jc w:val="center"/>
              <w:rPr>
                <w:color w:val="000000"/>
                <w:sz w:val="14"/>
                <w:szCs w:val="14"/>
              </w:rPr>
            </w:pPr>
            <w:r w:rsidRPr="00CA2CA6">
              <w:rPr>
                <w:color w:val="000000"/>
                <w:sz w:val="14"/>
                <w:szCs w:val="14"/>
              </w:rPr>
              <w:t>69 routes des Molettes, 38000 Grenoble.</w:t>
            </w:r>
          </w:p>
          <w:p w14:paraId="1829984B" w14:textId="77777777" w:rsidR="007162D4" w:rsidRPr="00CA2CA6" w:rsidRDefault="007162D4" w:rsidP="00145C0B">
            <w:pPr>
              <w:autoSpaceDE w:val="0"/>
              <w:autoSpaceDN w:val="0"/>
              <w:adjustRightInd w:val="0"/>
              <w:spacing w:before="0" w:line="240" w:lineRule="auto"/>
              <w:jc w:val="center"/>
              <w:rPr>
                <w:color w:val="000000"/>
                <w:sz w:val="14"/>
                <w:szCs w:val="14"/>
              </w:rPr>
            </w:pPr>
            <w:r w:rsidRPr="00CA2CA6">
              <w:rPr>
                <w:b/>
                <w:bCs/>
                <w:color w:val="000000"/>
                <w:sz w:val="14"/>
                <w:szCs w:val="14"/>
              </w:rPr>
              <w:t xml:space="preserve">Tél. : </w:t>
            </w:r>
            <w:r w:rsidRPr="00CA2CA6">
              <w:rPr>
                <w:color w:val="000000"/>
                <w:sz w:val="14"/>
                <w:szCs w:val="14"/>
              </w:rPr>
              <w:t xml:space="preserve">04 78 54 </w:t>
            </w:r>
            <w:r>
              <w:rPr>
                <w:color w:val="000000"/>
                <w:sz w:val="14"/>
                <w:szCs w:val="14"/>
              </w:rPr>
              <w:t>23 30</w:t>
            </w:r>
            <w:r w:rsidRPr="00CA2CA6">
              <w:rPr>
                <w:color w:val="000000"/>
                <w:sz w:val="14"/>
                <w:szCs w:val="14"/>
              </w:rPr>
              <w:t xml:space="preserve"> </w:t>
            </w:r>
            <w:r w:rsidRPr="00CA2CA6">
              <w:rPr>
                <w:b/>
                <w:bCs/>
                <w:color w:val="000000"/>
                <w:sz w:val="14"/>
                <w:szCs w:val="14"/>
              </w:rPr>
              <w:t xml:space="preserve">Site : </w:t>
            </w:r>
            <w:r w:rsidRPr="00CA2CA6">
              <w:rPr>
                <w:color w:val="000000"/>
                <w:sz w:val="14"/>
                <w:szCs w:val="14"/>
              </w:rPr>
              <w:t>www.atd.com – info@atd.com.</w:t>
            </w:r>
          </w:p>
          <w:p w14:paraId="0EC438FC" w14:textId="77777777" w:rsidR="007162D4" w:rsidRPr="00645B6C" w:rsidRDefault="007162D4" w:rsidP="00145C0B">
            <w:pPr>
              <w:autoSpaceDE w:val="0"/>
              <w:autoSpaceDN w:val="0"/>
              <w:adjustRightInd w:val="0"/>
              <w:spacing w:before="40" w:line="240" w:lineRule="auto"/>
              <w:jc w:val="center"/>
              <w:rPr>
                <w:color w:val="000000"/>
                <w:sz w:val="12"/>
                <w:szCs w:val="12"/>
              </w:rPr>
            </w:pPr>
            <w:r w:rsidRPr="00645B6C">
              <w:rPr>
                <w:b/>
                <w:bCs/>
                <w:color w:val="000000"/>
                <w:sz w:val="12"/>
                <w:szCs w:val="12"/>
              </w:rPr>
              <w:t xml:space="preserve">SA </w:t>
            </w:r>
            <w:r w:rsidRPr="00645B6C">
              <w:rPr>
                <w:color w:val="000000"/>
                <w:sz w:val="12"/>
                <w:szCs w:val="12"/>
              </w:rPr>
              <w:t>au capital de 200 000 €.</w:t>
            </w:r>
          </w:p>
          <w:p w14:paraId="18CAE52F" w14:textId="77777777" w:rsidR="007162D4" w:rsidRPr="00CA2CA6" w:rsidRDefault="007162D4" w:rsidP="00145C0B">
            <w:pPr>
              <w:autoSpaceDE w:val="0"/>
              <w:autoSpaceDN w:val="0"/>
              <w:adjustRightInd w:val="0"/>
              <w:spacing w:before="0" w:after="120" w:line="240" w:lineRule="auto"/>
              <w:jc w:val="center"/>
              <w:rPr>
                <w:color w:val="000000"/>
                <w:sz w:val="14"/>
                <w:szCs w:val="14"/>
              </w:rPr>
            </w:pPr>
            <w:r w:rsidRPr="00645B6C">
              <w:rPr>
                <w:b/>
                <w:bCs/>
                <w:color w:val="000000"/>
                <w:sz w:val="12"/>
                <w:szCs w:val="12"/>
              </w:rPr>
              <w:t xml:space="preserve">SIRET : </w:t>
            </w:r>
            <w:r w:rsidRPr="00645B6C">
              <w:rPr>
                <w:color w:val="000000"/>
                <w:sz w:val="12"/>
                <w:szCs w:val="12"/>
              </w:rPr>
              <w:t xml:space="preserve">463 550 565 54145. - </w:t>
            </w:r>
            <w:r w:rsidRPr="00645B6C">
              <w:rPr>
                <w:b/>
                <w:bCs/>
                <w:color w:val="000000"/>
                <w:sz w:val="12"/>
                <w:szCs w:val="12"/>
              </w:rPr>
              <w:t xml:space="preserve">APE/NAF : </w:t>
            </w:r>
            <w:r w:rsidRPr="00645B6C">
              <w:rPr>
                <w:color w:val="000000"/>
                <w:sz w:val="12"/>
                <w:szCs w:val="12"/>
              </w:rPr>
              <w:t>8325 N.</w:t>
            </w:r>
          </w:p>
        </w:tc>
        <w:tc>
          <w:tcPr>
            <w:tcW w:w="286" w:type="dxa"/>
            <w:tcBorders>
              <w:top w:val="nil"/>
              <w:left w:val="single" w:sz="4" w:space="0" w:color="auto"/>
              <w:bottom w:val="nil"/>
              <w:right w:val="single" w:sz="4" w:space="0" w:color="auto"/>
            </w:tcBorders>
          </w:tcPr>
          <w:p w14:paraId="3AC70C9B" w14:textId="77777777" w:rsidR="007162D4" w:rsidRDefault="007162D4" w:rsidP="00145C0B">
            <w:pPr>
              <w:rPr>
                <w:noProof/>
              </w:rPr>
            </w:pPr>
          </w:p>
        </w:tc>
        <w:tc>
          <w:tcPr>
            <w:tcW w:w="1092" w:type="dxa"/>
            <w:tcBorders>
              <w:top w:val="single" w:sz="4" w:space="0" w:color="auto"/>
              <w:left w:val="single" w:sz="4" w:space="0" w:color="auto"/>
              <w:bottom w:val="single" w:sz="4" w:space="0" w:color="auto"/>
              <w:right w:val="single" w:sz="4" w:space="0" w:color="auto"/>
            </w:tcBorders>
          </w:tcPr>
          <w:p w14:paraId="013B5BC1" w14:textId="77777777" w:rsidR="007162D4" w:rsidRDefault="007162D4" w:rsidP="00145C0B">
            <w:r>
              <w:rPr>
                <w:noProof/>
              </w:rPr>
              <w:drawing>
                <wp:inline distT="0" distB="0" distL="0" distR="0" wp14:anchorId="1879494F" wp14:editId="7FFE08BA">
                  <wp:extent cx="556365" cy="360000"/>
                  <wp:effectExtent l="0" t="0" r="0" b="2540"/>
                  <wp:docPr id="1187200478" name="Image 1187200478"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365" cy="360000"/>
                          </a:xfrm>
                          <a:prstGeom prst="rect">
                            <a:avLst/>
                          </a:prstGeom>
                        </pic:spPr>
                      </pic:pic>
                    </a:graphicData>
                  </a:graphic>
                </wp:inline>
              </w:drawing>
            </w:r>
          </w:p>
        </w:tc>
        <w:tc>
          <w:tcPr>
            <w:tcW w:w="4153" w:type="dxa"/>
            <w:gridSpan w:val="5"/>
            <w:tcBorders>
              <w:top w:val="single" w:sz="4" w:space="0" w:color="auto"/>
              <w:left w:val="single" w:sz="4" w:space="0" w:color="auto"/>
              <w:bottom w:val="single" w:sz="4" w:space="0" w:color="auto"/>
              <w:right w:val="single" w:sz="4" w:space="0" w:color="auto"/>
            </w:tcBorders>
          </w:tcPr>
          <w:p w14:paraId="5D3B9EB4" w14:textId="77777777" w:rsidR="007162D4" w:rsidRDefault="007162D4" w:rsidP="00145C0B">
            <w:pPr>
              <w:autoSpaceDE w:val="0"/>
              <w:autoSpaceDN w:val="0"/>
              <w:adjustRightInd w:val="0"/>
              <w:spacing w:before="0" w:line="240" w:lineRule="auto"/>
              <w:jc w:val="center"/>
              <w:rPr>
                <w:b/>
                <w:bCs/>
                <w:color w:val="000000"/>
                <w:sz w:val="14"/>
                <w:szCs w:val="14"/>
              </w:rPr>
            </w:pPr>
            <w:r>
              <w:rPr>
                <w:b/>
                <w:bCs/>
                <w:color w:val="000000"/>
                <w:sz w:val="14"/>
                <w:szCs w:val="14"/>
              </w:rPr>
              <w:t>Alpes-Drones</w:t>
            </w:r>
          </w:p>
          <w:p w14:paraId="534443F2" w14:textId="77777777" w:rsidR="007162D4" w:rsidRPr="00CA2CA6" w:rsidRDefault="007162D4" w:rsidP="00145C0B">
            <w:pPr>
              <w:autoSpaceDE w:val="0"/>
              <w:autoSpaceDN w:val="0"/>
              <w:adjustRightInd w:val="0"/>
              <w:spacing w:before="0" w:line="240" w:lineRule="auto"/>
              <w:jc w:val="center"/>
              <w:rPr>
                <w:color w:val="000000"/>
                <w:sz w:val="14"/>
                <w:szCs w:val="14"/>
              </w:rPr>
            </w:pPr>
            <w:r w:rsidRPr="00CA2CA6">
              <w:rPr>
                <w:color w:val="000000"/>
                <w:sz w:val="14"/>
                <w:szCs w:val="14"/>
              </w:rPr>
              <w:t>69 routes des Molettes, 38000 Grenoble.</w:t>
            </w:r>
          </w:p>
          <w:p w14:paraId="7CEF7713" w14:textId="77777777" w:rsidR="007162D4" w:rsidRPr="00CA2CA6" w:rsidRDefault="007162D4" w:rsidP="00145C0B">
            <w:pPr>
              <w:autoSpaceDE w:val="0"/>
              <w:autoSpaceDN w:val="0"/>
              <w:adjustRightInd w:val="0"/>
              <w:spacing w:before="0" w:line="240" w:lineRule="auto"/>
              <w:jc w:val="center"/>
              <w:rPr>
                <w:color w:val="000000"/>
                <w:sz w:val="14"/>
                <w:szCs w:val="14"/>
              </w:rPr>
            </w:pPr>
            <w:r w:rsidRPr="00CA2CA6">
              <w:rPr>
                <w:b/>
                <w:bCs/>
                <w:color w:val="000000"/>
                <w:sz w:val="14"/>
                <w:szCs w:val="14"/>
              </w:rPr>
              <w:t xml:space="preserve">Tél. : </w:t>
            </w:r>
            <w:r w:rsidRPr="00CA2CA6">
              <w:rPr>
                <w:color w:val="000000"/>
                <w:sz w:val="14"/>
                <w:szCs w:val="14"/>
              </w:rPr>
              <w:t xml:space="preserve">04 78 54 </w:t>
            </w:r>
            <w:r>
              <w:rPr>
                <w:color w:val="000000"/>
                <w:sz w:val="14"/>
                <w:szCs w:val="14"/>
              </w:rPr>
              <w:t xml:space="preserve">23 30 </w:t>
            </w:r>
            <w:r w:rsidRPr="00CA2CA6">
              <w:rPr>
                <w:b/>
                <w:bCs/>
                <w:color w:val="000000"/>
                <w:sz w:val="14"/>
                <w:szCs w:val="14"/>
              </w:rPr>
              <w:t xml:space="preserve">Site : </w:t>
            </w:r>
            <w:r w:rsidRPr="00CA2CA6">
              <w:rPr>
                <w:color w:val="000000"/>
                <w:sz w:val="14"/>
                <w:szCs w:val="14"/>
              </w:rPr>
              <w:t>www.atd.com – info@atd.com.</w:t>
            </w:r>
          </w:p>
          <w:p w14:paraId="09B7FDC8" w14:textId="77777777" w:rsidR="007162D4" w:rsidRPr="00645B6C" w:rsidRDefault="007162D4" w:rsidP="00145C0B">
            <w:pPr>
              <w:autoSpaceDE w:val="0"/>
              <w:autoSpaceDN w:val="0"/>
              <w:adjustRightInd w:val="0"/>
              <w:spacing w:before="40" w:line="240" w:lineRule="auto"/>
              <w:jc w:val="center"/>
              <w:rPr>
                <w:color w:val="000000"/>
                <w:sz w:val="12"/>
                <w:szCs w:val="12"/>
              </w:rPr>
            </w:pPr>
            <w:r w:rsidRPr="00645B6C">
              <w:rPr>
                <w:b/>
                <w:bCs/>
                <w:color w:val="000000"/>
                <w:sz w:val="12"/>
                <w:szCs w:val="12"/>
              </w:rPr>
              <w:t xml:space="preserve">SA </w:t>
            </w:r>
            <w:r w:rsidRPr="00645B6C">
              <w:rPr>
                <w:color w:val="000000"/>
                <w:sz w:val="12"/>
                <w:szCs w:val="12"/>
              </w:rPr>
              <w:t>au capital de 200 000 €.</w:t>
            </w:r>
          </w:p>
          <w:p w14:paraId="728F8817" w14:textId="77777777" w:rsidR="007162D4" w:rsidRPr="00CA2CA6" w:rsidRDefault="007162D4" w:rsidP="00145C0B">
            <w:pPr>
              <w:autoSpaceDE w:val="0"/>
              <w:autoSpaceDN w:val="0"/>
              <w:adjustRightInd w:val="0"/>
              <w:spacing w:before="0" w:line="240" w:lineRule="auto"/>
              <w:jc w:val="center"/>
              <w:rPr>
                <w:color w:val="000000"/>
                <w:sz w:val="14"/>
                <w:szCs w:val="14"/>
              </w:rPr>
            </w:pPr>
            <w:r w:rsidRPr="00645B6C">
              <w:rPr>
                <w:b/>
                <w:bCs/>
                <w:color w:val="000000"/>
                <w:sz w:val="12"/>
                <w:szCs w:val="12"/>
              </w:rPr>
              <w:t xml:space="preserve">SIRET : </w:t>
            </w:r>
            <w:r w:rsidRPr="00645B6C">
              <w:rPr>
                <w:color w:val="000000"/>
                <w:sz w:val="12"/>
                <w:szCs w:val="12"/>
              </w:rPr>
              <w:t xml:space="preserve">463 550 565 54145. - </w:t>
            </w:r>
            <w:r w:rsidRPr="00645B6C">
              <w:rPr>
                <w:b/>
                <w:bCs/>
                <w:color w:val="000000"/>
                <w:sz w:val="12"/>
                <w:szCs w:val="12"/>
              </w:rPr>
              <w:t xml:space="preserve">APE/NAF : </w:t>
            </w:r>
            <w:r w:rsidRPr="00645B6C">
              <w:rPr>
                <w:color w:val="000000"/>
                <w:sz w:val="12"/>
                <w:szCs w:val="12"/>
              </w:rPr>
              <w:t>8325 N.</w:t>
            </w:r>
          </w:p>
        </w:tc>
      </w:tr>
      <w:tr w:rsidR="007162D4" w14:paraId="5BEA13DA" w14:textId="77777777" w:rsidTr="00145C0B">
        <w:tc>
          <w:tcPr>
            <w:tcW w:w="1093" w:type="dxa"/>
            <w:tcBorders>
              <w:top w:val="single" w:sz="4" w:space="0" w:color="auto"/>
              <w:left w:val="single" w:sz="4" w:space="0" w:color="auto"/>
              <w:bottom w:val="single" w:sz="4" w:space="0" w:color="auto"/>
              <w:right w:val="single" w:sz="4" w:space="0" w:color="auto"/>
            </w:tcBorders>
            <w:vAlign w:val="bottom"/>
          </w:tcPr>
          <w:p w14:paraId="442CC598" w14:textId="77777777" w:rsidR="007162D4" w:rsidRPr="00125904" w:rsidRDefault="007162D4" w:rsidP="00145C0B">
            <w:pPr>
              <w:spacing w:before="0" w:line="276" w:lineRule="auto"/>
              <w:jc w:val="right"/>
              <w:rPr>
                <w:noProof/>
                <w:sz w:val="14"/>
                <w:szCs w:val="16"/>
              </w:rPr>
            </w:pPr>
            <w:r w:rsidRPr="00125904">
              <w:rPr>
                <w:noProof/>
                <w:sz w:val="14"/>
                <w:szCs w:val="16"/>
              </w:rPr>
              <w:t>Date</w:t>
            </w:r>
          </w:p>
          <w:p w14:paraId="04A531FD" w14:textId="77777777" w:rsidR="007162D4" w:rsidRPr="00125904" w:rsidRDefault="007162D4" w:rsidP="00145C0B">
            <w:pPr>
              <w:spacing w:before="0" w:after="120" w:line="276" w:lineRule="auto"/>
              <w:jc w:val="right"/>
              <w:rPr>
                <w:noProof/>
                <w:sz w:val="14"/>
                <w:szCs w:val="16"/>
              </w:rPr>
            </w:pPr>
            <w:r w:rsidRPr="00125904">
              <w:rPr>
                <w:noProof/>
                <w:sz w:val="14"/>
                <w:szCs w:val="16"/>
              </w:rPr>
              <w:t>Facture</w:t>
            </w:r>
          </w:p>
        </w:tc>
        <w:tc>
          <w:tcPr>
            <w:tcW w:w="1170" w:type="dxa"/>
            <w:tcBorders>
              <w:top w:val="single" w:sz="4" w:space="0" w:color="auto"/>
              <w:left w:val="single" w:sz="4" w:space="0" w:color="auto"/>
              <w:bottom w:val="single" w:sz="4" w:space="0" w:color="auto"/>
              <w:right w:val="single" w:sz="4" w:space="0" w:color="auto"/>
            </w:tcBorders>
            <w:vAlign w:val="bottom"/>
          </w:tcPr>
          <w:p w14:paraId="507B5B40" w14:textId="77777777" w:rsidR="007162D4" w:rsidRDefault="007162D4" w:rsidP="00145C0B">
            <w:pPr>
              <w:autoSpaceDE w:val="0"/>
              <w:autoSpaceDN w:val="0"/>
              <w:adjustRightInd w:val="0"/>
              <w:spacing w:before="0" w:line="240" w:lineRule="auto"/>
              <w:jc w:val="left"/>
              <w:rPr>
                <w:b/>
                <w:bCs/>
                <w:color w:val="000000"/>
                <w:sz w:val="14"/>
                <w:szCs w:val="14"/>
              </w:rPr>
            </w:pPr>
            <w:r>
              <w:rPr>
                <w:b/>
                <w:bCs/>
                <w:color w:val="000000"/>
                <w:sz w:val="14"/>
                <w:szCs w:val="14"/>
              </w:rPr>
              <w:t>15 mai</w:t>
            </w:r>
          </w:p>
          <w:p w14:paraId="276883C3" w14:textId="77777777" w:rsidR="007162D4" w:rsidRDefault="007162D4" w:rsidP="00145C0B">
            <w:pPr>
              <w:autoSpaceDE w:val="0"/>
              <w:autoSpaceDN w:val="0"/>
              <w:adjustRightInd w:val="0"/>
              <w:spacing w:before="0" w:after="120" w:line="240" w:lineRule="auto"/>
              <w:jc w:val="left"/>
              <w:rPr>
                <w:b/>
                <w:bCs/>
                <w:color w:val="000000"/>
                <w:sz w:val="14"/>
                <w:szCs w:val="14"/>
              </w:rPr>
            </w:pPr>
            <w:r>
              <w:rPr>
                <w:b/>
                <w:bCs/>
                <w:color w:val="000000"/>
                <w:sz w:val="14"/>
                <w:szCs w:val="14"/>
              </w:rPr>
              <w:t>F45-71</w:t>
            </w:r>
          </w:p>
        </w:tc>
        <w:tc>
          <w:tcPr>
            <w:tcW w:w="2691" w:type="dxa"/>
            <w:gridSpan w:val="4"/>
            <w:tcBorders>
              <w:top w:val="single" w:sz="4" w:space="0" w:color="auto"/>
              <w:left w:val="single" w:sz="4" w:space="0" w:color="auto"/>
              <w:bottom w:val="single" w:sz="4" w:space="0" w:color="auto"/>
              <w:right w:val="single" w:sz="4" w:space="0" w:color="auto"/>
            </w:tcBorders>
          </w:tcPr>
          <w:p w14:paraId="6F939DB0" w14:textId="77777777" w:rsidR="007162D4" w:rsidRDefault="007162D4" w:rsidP="00145C0B">
            <w:pPr>
              <w:autoSpaceDE w:val="0"/>
              <w:autoSpaceDN w:val="0"/>
              <w:adjustRightInd w:val="0"/>
              <w:spacing w:line="240" w:lineRule="auto"/>
              <w:ind w:left="34"/>
              <w:jc w:val="left"/>
              <w:rPr>
                <w:b/>
                <w:bCs/>
                <w:color w:val="000000"/>
                <w:sz w:val="14"/>
                <w:szCs w:val="14"/>
              </w:rPr>
            </w:pPr>
            <w:r>
              <w:rPr>
                <w:b/>
                <w:bCs/>
                <w:color w:val="000000"/>
                <w:sz w:val="14"/>
                <w:szCs w:val="14"/>
              </w:rPr>
              <w:t>Dubreuil Emile</w:t>
            </w:r>
          </w:p>
          <w:p w14:paraId="0D155E94" w14:textId="77777777" w:rsidR="007162D4" w:rsidRDefault="007162D4" w:rsidP="00145C0B">
            <w:pPr>
              <w:autoSpaceDE w:val="0"/>
              <w:autoSpaceDN w:val="0"/>
              <w:adjustRightInd w:val="0"/>
              <w:spacing w:before="0" w:line="240" w:lineRule="auto"/>
              <w:ind w:left="34"/>
              <w:jc w:val="left"/>
              <w:rPr>
                <w:b/>
                <w:bCs/>
                <w:color w:val="000000"/>
                <w:sz w:val="14"/>
                <w:szCs w:val="14"/>
              </w:rPr>
            </w:pPr>
            <w:r>
              <w:rPr>
                <w:b/>
                <w:bCs/>
                <w:color w:val="000000"/>
                <w:sz w:val="14"/>
                <w:szCs w:val="14"/>
              </w:rPr>
              <w:t>562 Ruel Merlios</w:t>
            </w:r>
          </w:p>
          <w:p w14:paraId="07DA0E23" w14:textId="77777777" w:rsidR="007162D4" w:rsidRDefault="007162D4" w:rsidP="00145C0B">
            <w:pPr>
              <w:autoSpaceDE w:val="0"/>
              <w:autoSpaceDN w:val="0"/>
              <w:adjustRightInd w:val="0"/>
              <w:spacing w:before="0" w:after="120" w:line="240" w:lineRule="auto"/>
              <w:ind w:left="34"/>
              <w:jc w:val="left"/>
              <w:rPr>
                <w:b/>
                <w:bCs/>
                <w:color w:val="000000"/>
                <w:sz w:val="14"/>
                <w:szCs w:val="14"/>
              </w:rPr>
            </w:pPr>
            <w:r>
              <w:rPr>
                <w:b/>
                <w:bCs/>
                <w:color w:val="000000"/>
                <w:sz w:val="14"/>
                <w:szCs w:val="14"/>
              </w:rPr>
              <w:t>38000 Grenoble</w:t>
            </w:r>
          </w:p>
        </w:tc>
        <w:tc>
          <w:tcPr>
            <w:tcW w:w="286" w:type="dxa"/>
            <w:tcBorders>
              <w:top w:val="nil"/>
              <w:left w:val="single" w:sz="4" w:space="0" w:color="auto"/>
              <w:bottom w:val="nil"/>
              <w:right w:val="single" w:sz="4" w:space="0" w:color="auto"/>
            </w:tcBorders>
          </w:tcPr>
          <w:p w14:paraId="535D1B4C" w14:textId="77777777" w:rsidR="007162D4" w:rsidRPr="00125904" w:rsidRDefault="007162D4" w:rsidP="00145C0B">
            <w:pPr>
              <w:spacing w:before="0" w:line="240" w:lineRule="auto"/>
              <w:jc w:val="right"/>
              <w:rPr>
                <w:noProof/>
                <w:sz w:val="14"/>
                <w:szCs w:val="16"/>
              </w:rPr>
            </w:pPr>
          </w:p>
        </w:tc>
        <w:tc>
          <w:tcPr>
            <w:tcW w:w="1092" w:type="dxa"/>
            <w:tcBorders>
              <w:top w:val="single" w:sz="4" w:space="0" w:color="auto"/>
              <w:left w:val="single" w:sz="4" w:space="0" w:color="auto"/>
              <w:bottom w:val="single" w:sz="4" w:space="0" w:color="auto"/>
              <w:right w:val="single" w:sz="4" w:space="0" w:color="auto"/>
            </w:tcBorders>
            <w:vAlign w:val="bottom"/>
          </w:tcPr>
          <w:p w14:paraId="35ED107F" w14:textId="77777777" w:rsidR="007162D4" w:rsidRPr="00125904" w:rsidRDefault="007162D4" w:rsidP="00145C0B">
            <w:pPr>
              <w:spacing w:before="0" w:line="240" w:lineRule="auto"/>
              <w:jc w:val="right"/>
              <w:rPr>
                <w:noProof/>
                <w:sz w:val="14"/>
                <w:szCs w:val="16"/>
              </w:rPr>
            </w:pPr>
            <w:r w:rsidRPr="00125904">
              <w:rPr>
                <w:noProof/>
                <w:sz w:val="14"/>
                <w:szCs w:val="16"/>
              </w:rPr>
              <w:t>Date</w:t>
            </w:r>
          </w:p>
          <w:p w14:paraId="629EA277" w14:textId="77777777" w:rsidR="007162D4" w:rsidRDefault="007162D4" w:rsidP="00145C0B">
            <w:pPr>
              <w:spacing w:before="0" w:after="120" w:line="240" w:lineRule="auto"/>
              <w:jc w:val="right"/>
              <w:rPr>
                <w:noProof/>
              </w:rPr>
            </w:pPr>
            <w:r w:rsidRPr="00125904">
              <w:rPr>
                <w:noProof/>
                <w:sz w:val="14"/>
                <w:szCs w:val="16"/>
              </w:rPr>
              <w:t>Facture</w:t>
            </w:r>
          </w:p>
        </w:tc>
        <w:tc>
          <w:tcPr>
            <w:tcW w:w="1293" w:type="dxa"/>
            <w:tcBorders>
              <w:top w:val="single" w:sz="4" w:space="0" w:color="auto"/>
              <w:left w:val="single" w:sz="4" w:space="0" w:color="auto"/>
              <w:bottom w:val="single" w:sz="4" w:space="0" w:color="auto"/>
              <w:right w:val="single" w:sz="4" w:space="0" w:color="auto"/>
            </w:tcBorders>
            <w:vAlign w:val="bottom"/>
          </w:tcPr>
          <w:p w14:paraId="7ACB9042" w14:textId="77777777" w:rsidR="007162D4" w:rsidRDefault="007162D4" w:rsidP="00145C0B">
            <w:pPr>
              <w:autoSpaceDE w:val="0"/>
              <w:autoSpaceDN w:val="0"/>
              <w:adjustRightInd w:val="0"/>
              <w:spacing w:before="0" w:line="240" w:lineRule="auto"/>
              <w:jc w:val="left"/>
              <w:rPr>
                <w:b/>
                <w:bCs/>
                <w:color w:val="000000"/>
                <w:sz w:val="14"/>
                <w:szCs w:val="14"/>
              </w:rPr>
            </w:pPr>
            <w:r>
              <w:rPr>
                <w:b/>
                <w:bCs/>
                <w:color w:val="000000"/>
                <w:sz w:val="14"/>
                <w:szCs w:val="14"/>
              </w:rPr>
              <w:t>18 mai</w:t>
            </w:r>
          </w:p>
          <w:p w14:paraId="6E6A3CCB" w14:textId="77777777" w:rsidR="007162D4" w:rsidRDefault="007162D4" w:rsidP="00145C0B">
            <w:pPr>
              <w:autoSpaceDE w:val="0"/>
              <w:autoSpaceDN w:val="0"/>
              <w:adjustRightInd w:val="0"/>
              <w:spacing w:before="0" w:after="120" w:line="240" w:lineRule="auto"/>
              <w:jc w:val="left"/>
              <w:rPr>
                <w:b/>
                <w:bCs/>
                <w:color w:val="000000"/>
                <w:sz w:val="14"/>
                <w:szCs w:val="14"/>
              </w:rPr>
            </w:pPr>
            <w:r>
              <w:rPr>
                <w:b/>
                <w:bCs/>
                <w:color w:val="000000"/>
                <w:sz w:val="14"/>
                <w:szCs w:val="14"/>
              </w:rPr>
              <w:t>F45-72</w:t>
            </w:r>
          </w:p>
        </w:tc>
        <w:tc>
          <w:tcPr>
            <w:tcW w:w="2860" w:type="dxa"/>
            <w:gridSpan w:val="4"/>
            <w:tcBorders>
              <w:top w:val="single" w:sz="4" w:space="0" w:color="auto"/>
              <w:left w:val="single" w:sz="4" w:space="0" w:color="auto"/>
              <w:bottom w:val="single" w:sz="4" w:space="0" w:color="auto"/>
              <w:right w:val="single" w:sz="4" w:space="0" w:color="auto"/>
            </w:tcBorders>
          </w:tcPr>
          <w:p w14:paraId="7CAB2BA8" w14:textId="77777777" w:rsidR="007162D4" w:rsidRDefault="007162D4" w:rsidP="00145C0B">
            <w:pPr>
              <w:autoSpaceDE w:val="0"/>
              <w:autoSpaceDN w:val="0"/>
              <w:adjustRightInd w:val="0"/>
              <w:spacing w:line="240" w:lineRule="auto"/>
              <w:ind w:left="34"/>
              <w:jc w:val="left"/>
              <w:rPr>
                <w:b/>
                <w:bCs/>
                <w:color w:val="000000"/>
                <w:sz w:val="14"/>
                <w:szCs w:val="14"/>
              </w:rPr>
            </w:pPr>
            <w:r>
              <w:rPr>
                <w:b/>
                <w:bCs/>
                <w:color w:val="000000"/>
                <w:sz w:val="14"/>
                <w:szCs w:val="14"/>
              </w:rPr>
              <w:t>Sorlier Louise</w:t>
            </w:r>
          </w:p>
          <w:p w14:paraId="4DB6CC3C" w14:textId="77777777" w:rsidR="007162D4" w:rsidRDefault="007162D4" w:rsidP="00145C0B">
            <w:pPr>
              <w:autoSpaceDE w:val="0"/>
              <w:autoSpaceDN w:val="0"/>
              <w:adjustRightInd w:val="0"/>
              <w:spacing w:before="0" w:line="240" w:lineRule="auto"/>
              <w:jc w:val="left"/>
              <w:rPr>
                <w:b/>
                <w:bCs/>
                <w:color w:val="000000"/>
                <w:sz w:val="14"/>
                <w:szCs w:val="14"/>
              </w:rPr>
            </w:pPr>
            <w:r>
              <w:rPr>
                <w:b/>
                <w:bCs/>
                <w:color w:val="000000"/>
                <w:sz w:val="14"/>
                <w:szCs w:val="14"/>
              </w:rPr>
              <w:t>78 Rue des Astres</w:t>
            </w:r>
          </w:p>
          <w:p w14:paraId="78C5EB8A" w14:textId="77777777" w:rsidR="007162D4" w:rsidRDefault="007162D4" w:rsidP="00145C0B">
            <w:pPr>
              <w:autoSpaceDE w:val="0"/>
              <w:autoSpaceDN w:val="0"/>
              <w:adjustRightInd w:val="0"/>
              <w:spacing w:before="0" w:line="240" w:lineRule="auto"/>
              <w:jc w:val="left"/>
              <w:rPr>
                <w:b/>
                <w:bCs/>
                <w:color w:val="000000"/>
                <w:sz w:val="14"/>
                <w:szCs w:val="14"/>
              </w:rPr>
            </w:pPr>
            <w:r>
              <w:rPr>
                <w:b/>
                <w:bCs/>
                <w:color w:val="000000"/>
                <w:sz w:val="14"/>
                <w:szCs w:val="14"/>
              </w:rPr>
              <w:t>73000 Chambéry</w:t>
            </w:r>
          </w:p>
        </w:tc>
      </w:tr>
      <w:tr w:rsidR="007162D4" w14:paraId="5DF75860" w14:textId="77777777" w:rsidTr="00145C0B">
        <w:tc>
          <w:tcPr>
            <w:tcW w:w="10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0882D0"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Réf.</w:t>
            </w:r>
          </w:p>
        </w:tc>
        <w:tc>
          <w:tcPr>
            <w:tcW w:w="15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8F3FA0"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Designaion</w:t>
            </w:r>
          </w:p>
        </w:tc>
        <w:tc>
          <w:tcPr>
            <w:tcW w:w="7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88C3B3"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P</w:t>
            </w:r>
            <w:r>
              <w:rPr>
                <w:b/>
                <w:bCs/>
                <w:sz w:val="14"/>
                <w:szCs w:val="16"/>
              </w:rPr>
              <w:t>U</w:t>
            </w:r>
            <w:r w:rsidRPr="00CA2CA6">
              <w:rPr>
                <w:b/>
                <w:bCs/>
                <w:sz w:val="14"/>
                <w:szCs w:val="16"/>
              </w:rPr>
              <w:t xml:space="preserve"> HT</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C89D6C"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Qté</w:t>
            </w:r>
          </w:p>
        </w:tc>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4BE138"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Total</w:t>
            </w:r>
          </w:p>
        </w:tc>
        <w:tc>
          <w:tcPr>
            <w:tcW w:w="286" w:type="dxa"/>
            <w:tcBorders>
              <w:top w:val="nil"/>
              <w:left w:val="single" w:sz="4" w:space="0" w:color="auto"/>
              <w:bottom w:val="nil"/>
              <w:right w:val="single" w:sz="4" w:space="0" w:color="auto"/>
            </w:tcBorders>
            <w:shd w:val="clear" w:color="auto" w:fill="E2EFD9" w:themeFill="accent6" w:themeFillTint="33"/>
          </w:tcPr>
          <w:p w14:paraId="2B0C08E6" w14:textId="77777777" w:rsidR="007162D4" w:rsidRPr="00CA2CA6" w:rsidRDefault="007162D4" w:rsidP="00145C0B">
            <w:pPr>
              <w:spacing w:before="100" w:beforeAutospacing="1" w:line="240" w:lineRule="auto"/>
              <w:jc w:val="center"/>
              <w:rPr>
                <w:b/>
                <w:bCs/>
                <w:sz w:val="14"/>
                <w:szCs w:val="16"/>
              </w:rPr>
            </w:pPr>
          </w:p>
        </w:tc>
        <w:tc>
          <w:tcPr>
            <w:tcW w:w="10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BE2B16"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Réf.</w:t>
            </w:r>
          </w:p>
        </w:tc>
        <w:tc>
          <w:tcPr>
            <w:tcW w:w="17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87A211"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Designaion</w:t>
            </w:r>
          </w:p>
        </w:tc>
        <w:tc>
          <w:tcPr>
            <w:tcW w:w="72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612D0E"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P</w:t>
            </w:r>
            <w:r>
              <w:rPr>
                <w:b/>
                <w:bCs/>
                <w:sz w:val="14"/>
                <w:szCs w:val="16"/>
              </w:rPr>
              <w:t>U</w:t>
            </w:r>
            <w:r w:rsidRPr="00CA2CA6">
              <w:rPr>
                <w:b/>
                <w:bCs/>
                <w:sz w:val="14"/>
                <w:szCs w:val="16"/>
              </w:rPr>
              <w:t xml:space="preserve"> HT</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0A6BD9"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Qté</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D81DAD"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Total</w:t>
            </w:r>
          </w:p>
        </w:tc>
      </w:tr>
      <w:tr w:rsidR="007162D4" w:rsidRPr="00154970" w14:paraId="710CAC8E" w14:textId="77777777" w:rsidTr="00145C0B">
        <w:tc>
          <w:tcPr>
            <w:tcW w:w="1093" w:type="dxa"/>
            <w:tcBorders>
              <w:top w:val="single" w:sz="4" w:space="0" w:color="auto"/>
              <w:left w:val="single" w:sz="4" w:space="0" w:color="auto"/>
              <w:bottom w:val="single" w:sz="4" w:space="0" w:color="auto"/>
              <w:right w:val="single" w:sz="4" w:space="0" w:color="auto"/>
            </w:tcBorders>
          </w:tcPr>
          <w:p w14:paraId="7506559B" w14:textId="77777777" w:rsidR="007162D4" w:rsidRPr="00154970" w:rsidRDefault="007162D4" w:rsidP="00145C0B">
            <w:pPr>
              <w:spacing w:before="0"/>
              <w:rPr>
                <w:sz w:val="14"/>
                <w:szCs w:val="14"/>
              </w:rPr>
            </w:pPr>
            <w:r w:rsidRPr="00154970">
              <w:rPr>
                <w:sz w:val="14"/>
                <w:szCs w:val="14"/>
              </w:rPr>
              <w:t>BUDJ4</w:t>
            </w:r>
          </w:p>
        </w:tc>
        <w:tc>
          <w:tcPr>
            <w:tcW w:w="1596" w:type="dxa"/>
            <w:gridSpan w:val="2"/>
            <w:tcBorders>
              <w:top w:val="single" w:sz="4" w:space="0" w:color="auto"/>
              <w:left w:val="single" w:sz="4" w:space="0" w:color="auto"/>
              <w:bottom w:val="single" w:sz="4" w:space="0" w:color="auto"/>
              <w:right w:val="single" w:sz="4" w:space="0" w:color="auto"/>
            </w:tcBorders>
          </w:tcPr>
          <w:p w14:paraId="0F0F0962" w14:textId="77777777" w:rsidR="007162D4" w:rsidRPr="00154970" w:rsidRDefault="007162D4" w:rsidP="00145C0B">
            <w:pPr>
              <w:spacing w:before="0"/>
              <w:ind w:right="-543"/>
              <w:rPr>
                <w:sz w:val="14"/>
                <w:szCs w:val="14"/>
              </w:rPr>
            </w:pPr>
            <w:r w:rsidRPr="00154970">
              <w:rPr>
                <w:sz w:val="14"/>
                <w:szCs w:val="14"/>
              </w:rPr>
              <w:t>Bundle DJI Mini 4</w:t>
            </w:r>
          </w:p>
        </w:tc>
        <w:tc>
          <w:tcPr>
            <w:tcW w:w="717" w:type="dxa"/>
            <w:tcBorders>
              <w:top w:val="single" w:sz="4" w:space="0" w:color="auto"/>
              <w:left w:val="single" w:sz="4" w:space="0" w:color="auto"/>
              <w:bottom w:val="single" w:sz="4" w:space="0" w:color="auto"/>
              <w:right w:val="single" w:sz="4" w:space="0" w:color="auto"/>
            </w:tcBorders>
          </w:tcPr>
          <w:p w14:paraId="4EE7A1A2" w14:textId="77777777" w:rsidR="007162D4" w:rsidRPr="00154970" w:rsidRDefault="007162D4" w:rsidP="00145C0B">
            <w:pPr>
              <w:spacing w:before="0"/>
              <w:jc w:val="right"/>
              <w:rPr>
                <w:sz w:val="14"/>
                <w:szCs w:val="14"/>
              </w:rPr>
            </w:pPr>
            <w:r w:rsidRPr="00154970">
              <w:rPr>
                <w:sz w:val="14"/>
                <w:szCs w:val="14"/>
              </w:rPr>
              <w:t>940,00</w:t>
            </w:r>
          </w:p>
        </w:tc>
        <w:tc>
          <w:tcPr>
            <w:tcW w:w="709" w:type="dxa"/>
            <w:tcBorders>
              <w:top w:val="single" w:sz="4" w:space="0" w:color="auto"/>
              <w:left w:val="single" w:sz="4" w:space="0" w:color="auto"/>
              <w:bottom w:val="single" w:sz="4" w:space="0" w:color="auto"/>
              <w:right w:val="single" w:sz="4" w:space="0" w:color="auto"/>
            </w:tcBorders>
          </w:tcPr>
          <w:p w14:paraId="2730A410" w14:textId="77777777" w:rsidR="007162D4" w:rsidRPr="00154970" w:rsidRDefault="007162D4" w:rsidP="00145C0B">
            <w:pPr>
              <w:spacing w:before="0"/>
              <w:jc w:val="right"/>
              <w:rPr>
                <w:sz w:val="14"/>
                <w:szCs w:val="14"/>
              </w:rPr>
            </w:pPr>
            <w:r w:rsidRPr="00154970">
              <w:rPr>
                <w:sz w:val="14"/>
                <w:szCs w:val="14"/>
              </w:rPr>
              <w:t>2</w:t>
            </w:r>
          </w:p>
        </w:tc>
        <w:tc>
          <w:tcPr>
            <w:tcW w:w="839" w:type="dxa"/>
            <w:tcBorders>
              <w:top w:val="single" w:sz="4" w:space="0" w:color="auto"/>
              <w:left w:val="single" w:sz="4" w:space="0" w:color="auto"/>
              <w:bottom w:val="single" w:sz="4" w:space="0" w:color="auto"/>
              <w:right w:val="single" w:sz="4" w:space="0" w:color="auto"/>
            </w:tcBorders>
          </w:tcPr>
          <w:p w14:paraId="1012B5FC" w14:textId="77777777" w:rsidR="007162D4" w:rsidRPr="00154970" w:rsidRDefault="007162D4" w:rsidP="00145C0B">
            <w:pPr>
              <w:spacing w:before="0"/>
              <w:jc w:val="right"/>
              <w:rPr>
                <w:sz w:val="14"/>
                <w:szCs w:val="14"/>
              </w:rPr>
            </w:pPr>
            <w:r w:rsidRPr="00154970">
              <w:rPr>
                <w:sz w:val="14"/>
                <w:szCs w:val="14"/>
              </w:rPr>
              <w:t>1 880,00</w:t>
            </w:r>
          </w:p>
        </w:tc>
        <w:tc>
          <w:tcPr>
            <w:tcW w:w="286" w:type="dxa"/>
            <w:tcBorders>
              <w:top w:val="nil"/>
              <w:left w:val="single" w:sz="4" w:space="0" w:color="auto"/>
              <w:bottom w:val="nil"/>
              <w:right w:val="single" w:sz="4" w:space="0" w:color="auto"/>
            </w:tcBorders>
          </w:tcPr>
          <w:p w14:paraId="38DC328E" w14:textId="77777777" w:rsidR="007162D4" w:rsidRPr="00154970" w:rsidRDefault="007162D4" w:rsidP="00145C0B">
            <w:pPr>
              <w:spacing w:before="0"/>
              <w:rPr>
                <w:sz w:val="14"/>
                <w:szCs w:val="14"/>
              </w:rPr>
            </w:pPr>
          </w:p>
        </w:tc>
        <w:tc>
          <w:tcPr>
            <w:tcW w:w="1092" w:type="dxa"/>
            <w:tcBorders>
              <w:top w:val="single" w:sz="4" w:space="0" w:color="auto"/>
              <w:left w:val="single" w:sz="4" w:space="0" w:color="auto"/>
              <w:bottom w:val="single" w:sz="4" w:space="0" w:color="auto"/>
              <w:right w:val="single" w:sz="4" w:space="0" w:color="auto"/>
            </w:tcBorders>
          </w:tcPr>
          <w:p w14:paraId="728C394A" w14:textId="77777777" w:rsidR="007162D4" w:rsidRPr="00154970" w:rsidRDefault="007162D4" w:rsidP="00145C0B">
            <w:pPr>
              <w:spacing w:before="0"/>
              <w:rPr>
                <w:sz w:val="14"/>
                <w:szCs w:val="14"/>
              </w:rPr>
            </w:pPr>
            <w:r w:rsidRPr="00154970">
              <w:rPr>
                <w:sz w:val="14"/>
                <w:szCs w:val="14"/>
              </w:rPr>
              <w:t>HOVAIRX1</w:t>
            </w:r>
          </w:p>
        </w:tc>
        <w:tc>
          <w:tcPr>
            <w:tcW w:w="1730" w:type="dxa"/>
            <w:gridSpan w:val="2"/>
            <w:tcBorders>
              <w:top w:val="single" w:sz="4" w:space="0" w:color="auto"/>
              <w:left w:val="single" w:sz="4" w:space="0" w:color="auto"/>
              <w:bottom w:val="single" w:sz="4" w:space="0" w:color="auto"/>
              <w:right w:val="single" w:sz="4" w:space="0" w:color="auto"/>
            </w:tcBorders>
          </w:tcPr>
          <w:p w14:paraId="087EC592" w14:textId="77777777" w:rsidR="007162D4" w:rsidRPr="00154970" w:rsidRDefault="007162D4" w:rsidP="00145C0B">
            <w:pPr>
              <w:spacing w:before="0"/>
              <w:rPr>
                <w:sz w:val="14"/>
                <w:szCs w:val="14"/>
              </w:rPr>
            </w:pPr>
            <w:r w:rsidRPr="00154970">
              <w:rPr>
                <w:sz w:val="14"/>
                <w:szCs w:val="14"/>
              </w:rPr>
              <w:t>HoverAir X1</w:t>
            </w:r>
          </w:p>
        </w:tc>
        <w:tc>
          <w:tcPr>
            <w:tcW w:w="724" w:type="dxa"/>
            <w:tcBorders>
              <w:top w:val="single" w:sz="4" w:space="0" w:color="auto"/>
              <w:left w:val="single" w:sz="4" w:space="0" w:color="auto"/>
              <w:bottom w:val="single" w:sz="4" w:space="0" w:color="auto"/>
              <w:right w:val="single" w:sz="4" w:space="0" w:color="auto"/>
            </w:tcBorders>
          </w:tcPr>
          <w:p w14:paraId="026E24EB" w14:textId="77777777" w:rsidR="007162D4" w:rsidRPr="00154970" w:rsidRDefault="007162D4" w:rsidP="00145C0B">
            <w:pPr>
              <w:spacing w:before="0"/>
              <w:jc w:val="right"/>
              <w:rPr>
                <w:sz w:val="14"/>
                <w:szCs w:val="14"/>
              </w:rPr>
            </w:pPr>
            <w:r w:rsidRPr="00154970">
              <w:rPr>
                <w:sz w:val="14"/>
                <w:szCs w:val="14"/>
              </w:rPr>
              <w:t>430</w:t>
            </w:r>
            <w:r>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14:paraId="568B0BA9" w14:textId="77777777" w:rsidR="007162D4" w:rsidRPr="00154970" w:rsidRDefault="007162D4" w:rsidP="00145C0B">
            <w:pPr>
              <w:spacing w:before="0"/>
              <w:jc w:val="right"/>
              <w:rPr>
                <w:sz w:val="14"/>
                <w:szCs w:val="14"/>
              </w:rPr>
            </w:pPr>
            <w:r w:rsidRPr="00154970">
              <w:rPr>
                <w:sz w:val="14"/>
                <w:szCs w:val="14"/>
              </w:rPr>
              <w:t>1</w:t>
            </w:r>
          </w:p>
        </w:tc>
        <w:tc>
          <w:tcPr>
            <w:tcW w:w="990" w:type="dxa"/>
            <w:tcBorders>
              <w:top w:val="single" w:sz="4" w:space="0" w:color="auto"/>
              <w:left w:val="single" w:sz="4" w:space="0" w:color="auto"/>
              <w:bottom w:val="single" w:sz="4" w:space="0" w:color="auto"/>
              <w:right w:val="single" w:sz="4" w:space="0" w:color="auto"/>
            </w:tcBorders>
          </w:tcPr>
          <w:p w14:paraId="2F4B2665" w14:textId="77777777" w:rsidR="007162D4" w:rsidRPr="00154970" w:rsidRDefault="007162D4" w:rsidP="00145C0B">
            <w:pPr>
              <w:spacing w:before="0"/>
              <w:jc w:val="right"/>
              <w:rPr>
                <w:sz w:val="14"/>
                <w:szCs w:val="14"/>
              </w:rPr>
            </w:pPr>
            <w:r w:rsidRPr="00154970">
              <w:rPr>
                <w:sz w:val="14"/>
                <w:szCs w:val="14"/>
              </w:rPr>
              <w:t>430</w:t>
            </w:r>
            <w:r>
              <w:rPr>
                <w:sz w:val="14"/>
                <w:szCs w:val="14"/>
              </w:rPr>
              <w:t>,00</w:t>
            </w:r>
          </w:p>
        </w:tc>
      </w:tr>
      <w:tr w:rsidR="007162D4" w:rsidRPr="00154970" w14:paraId="42C8A9EA" w14:textId="77777777" w:rsidTr="00145C0B">
        <w:tc>
          <w:tcPr>
            <w:tcW w:w="1093" w:type="dxa"/>
            <w:tcBorders>
              <w:top w:val="single" w:sz="4" w:space="0" w:color="auto"/>
              <w:left w:val="single" w:sz="4" w:space="0" w:color="auto"/>
              <w:bottom w:val="single" w:sz="4" w:space="0" w:color="auto"/>
              <w:right w:val="single" w:sz="4" w:space="0" w:color="auto"/>
            </w:tcBorders>
          </w:tcPr>
          <w:p w14:paraId="0E44C8D0" w14:textId="77777777" w:rsidR="007162D4" w:rsidRPr="00154970" w:rsidRDefault="007162D4" w:rsidP="00145C0B">
            <w:pPr>
              <w:spacing w:before="0"/>
              <w:rPr>
                <w:sz w:val="14"/>
                <w:szCs w:val="14"/>
              </w:rPr>
            </w:pPr>
          </w:p>
        </w:tc>
        <w:tc>
          <w:tcPr>
            <w:tcW w:w="1596" w:type="dxa"/>
            <w:gridSpan w:val="2"/>
            <w:tcBorders>
              <w:top w:val="single" w:sz="4" w:space="0" w:color="auto"/>
              <w:left w:val="single" w:sz="4" w:space="0" w:color="auto"/>
              <w:bottom w:val="single" w:sz="4" w:space="0" w:color="auto"/>
              <w:right w:val="single" w:sz="4" w:space="0" w:color="auto"/>
            </w:tcBorders>
          </w:tcPr>
          <w:p w14:paraId="7FD88589" w14:textId="77777777" w:rsidR="007162D4" w:rsidRPr="00154970" w:rsidRDefault="007162D4" w:rsidP="00145C0B">
            <w:pPr>
              <w:spacing w:before="0"/>
              <w:rPr>
                <w:sz w:val="14"/>
                <w:szCs w:val="14"/>
              </w:rPr>
            </w:pPr>
          </w:p>
        </w:tc>
        <w:tc>
          <w:tcPr>
            <w:tcW w:w="717" w:type="dxa"/>
            <w:tcBorders>
              <w:top w:val="single" w:sz="4" w:space="0" w:color="auto"/>
              <w:left w:val="single" w:sz="4" w:space="0" w:color="auto"/>
              <w:bottom w:val="single" w:sz="4" w:space="0" w:color="auto"/>
              <w:right w:val="single" w:sz="4" w:space="0" w:color="auto"/>
            </w:tcBorders>
          </w:tcPr>
          <w:p w14:paraId="3087DEE4" w14:textId="77777777" w:rsidR="007162D4" w:rsidRPr="00154970" w:rsidRDefault="007162D4" w:rsidP="00145C0B">
            <w:pPr>
              <w:spacing w:before="0"/>
              <w:rPr>
                <w:sz w:val="14"/>
                <w:szCs w:val="14"/>
              </w:rPr>
            </w:pPr>
          </w:p>
        </w:tc>
        <w:tc>
          <w:tcPr>
            <w:tcW w:w="709" w:type="dxa"/>
            <w:tcBorders>
              <w:top w:val="single" w:sz="4" w:space="0" w:color="auto"/>
              <w:left w:val="single" w:sz="4" w:space="0" w:color="auto"/>
              <w:bottom w:val="single" w:sz="4" w:space="0" w:color="auto"/>
              <w:right w:val="single" w:sz="4" w:space="0" w:color="auto"/>
            </w:tcBorders>
          </w:tcPr>
          <w:p w14:paraId="677EB00F" w14:textId="77777777" w:rsidR="007162D4" w:rsidRPr="00154970" w:rsidRDefault="007162D4" w:rsidP="00145C0B">
            <w:pPr>
              <w:spacing w:before="0"/>
              <w:rPr>
                <w:sz w:val="14"/>
                <w:szCs w:val="14"/>
              </w:rPr>
            </w:pPr>
          </w:p>
        </w:tc>
        <w:tc>
          <w:tcPr>
            <w:tcW w:w="839" w:type="dxa"/>
            <w:tcBorders>
              <w:top w:val="single" w:sz="4" w:space="0" w:color="auto"/>
              <w:left w:val="single" w:sz="4" w:space="0" w:color="auto"/>
              <w:bottom w:val="single" w:sz="4" w:space="0" w:color="auto"/>
              <w:right w:val="single" w:sz="4" w:space="0" w:color="auto"/>
            </w:tcBorders>
          </w:tcPr>
          <w:p w14:paraId="02352A7C" w14:textId="77777777" w:rsidR="007162D4" w:rsidRPr="00154970" w:rsidRDefault="007162D4" w:rsidP="00145C0B">
            <w:pPr>
              <w:spacing w:before="0"/>
              <w:rPr>
                <w:sz w:val="14"/>
                <w:szCs w:val="14"/>
              </w:rPr>
            </w:pPr>
          </w:p>
        </w:tc>
        <w:tc>
          <w:tcPr>
            <w:tcW w:w="286" w:type="dxa"/>
            <w:tcBorders>
              <w:top w:val="nil"/>
              <w:left w:val="single" w:sz="4" w:space="0" w:color="auto"/>
              <w:bottom w:val="nil"/>
              <w:right w:val="single" w:sz="4" w:space="0" w:color="auto"/>
            </w:tcBorders>
          </w:tcPr>
          <w:p w14:paraId="4CAB9443" w14:textId="77777777" w:rsidR="007162D4" w:rsidRPr="00154970" w:rsidRDefault="007162D4" w:rsidP="00145C0B">
            <w:pPr>
              <w:spacing w:before="0"/>
              <w:rPr>
                <w:sz w:val="14"/>
                <w:szCs w:val="14"/>
              </w:rPr>
            </w:pPr>
          </w:p>
        </w:tc>
        <w:tc>
          <w:tcPr>
            <w:tcW w:w="1092" w:type="dxa"/>
            <w:tcBorders>
              <w:top w:val="single" w:sz="4" w:space="0" w:color="auto"/>
              <w:left w:val="single" w:sz="4" w:space="0" w:color="auto"/>
              <w:bottom w:val="single" w:sz="4" w:space="0" w:color="auto"/>
              <w:right w:val="single" w:sz="4" w:space="0" w:color="auto"/>
            </w:tcBorders>
          </w:tcPr>
          <w:p w14:paraId="6D63B78A" w14:textId="77777777" w:rsidR="007162D4" w:rsidRPr="00154970" w:rsidRDefault="007162D4" w:rsidP="00145C0B">
            <w:pPr>
              <w:spacing w:before="0"/>
              <w:rPr>
                <w:sz w:val="14"/>
                <w:szCs w:val="14"/>
              </w:rPr>
            </w:pPr>
          </w:p>
        </w:tc>
        <w:tc>
          <w:tcPr>
            <w:tcW w:w="1730" w:type="dxa"/>
            <w:gridSpan w:val="2"/>
            <w:tcBorders>
              <w:top w:val="single" w:sz="4" w:space="0" w:color="auto"/>
              <w:left w:val="single" w:sz="4" w:space="0" w:color="auto"/>
              <w:bottom w:val="single" w:sz="4" w:space="0" w:color="auto"/>
              <w:right w:val="single" w:sz="4" w:space="0" w:color="auto"/>
            </w:tcBorders>
          </w:tcPr>
          <w:p w14:paraId="25851AE0" w14:textId="77777777" w:rsidR="007162D4" w:rsidRPr="00154970" w:rsidRDefault="007162D4" w:rsidP="00145C0B">
            <w:pPr>
              <w:spacing w:before="0"/>
              <w:rPr>
                <w:sz w:val="14"/>
                <w:szCs w:val="14"/>
              </w:rPr>
            </w:pPr>
          </w:p>
        </w:tc>
        <w:tc>
          <w:tcPr>
            <w:tcW w:w="724" w:type="dxa"/>
            <w:tcBorders>
              <w:top w:val="single" w:sz="4" w:space="0" w:color="auto"/>
              <w:left w:val="single" w:sz="4" w:space="0" w:color="auto"/>
              <w:bottom w:val="single" w:sz="4" w:space="0" w:color="auto"/>
              <w:right w:val="single" w:sz="4" w:space="0" w:color="auto"/>
            </w:tcBorders>
          </w:tcPr>
          <w:p w14:paraId="7E64D305" w14:textId="77777777" w:rsidR="007162D4" w:rsidRPr="00154970" w:rsidRDefault="007162D4" w:rsidP="00145C0B">
            <w:pPr>
              <w:spacing w:before="0"/>
              <w:rPr>
                <w:sz w:val="14"/>
                <w:szCs w:val="14"/>
              </w:rPr>
            </w:pPr>
          </w:p>
        </w:tc>
        <w:tc>
          <w:tcPr>
            <w:tcW w:w="709" w:type="dxa"/>
            <w:tcBorders>
              <w:top w:val="single" w:sz="4" w:space="0" w:color="auto"/>
              <w:left w:val="single" w:sz="4" w:space="0" w:color="auto"/>
              <w:bottom w:val="single" w:sz="4" w:space="0" w:color="auto"/>
              <w:right w:val="single" w:sz="4" w:space="0" w:color="auto"/>
            </w:tcBorders>
          </w:tcPr>
          <w:p w14:paraId="7D006A3D" w14:textId="77777777" w:rsidR="007162D4" w:rsidRPr="00154970" w:rsidRDefault="007162D4" w:rsidP="00145C0B">
            <w:pPr>
              <w:spacing w:before="0"/>
              <w:rPr>
                <w:sz w:val="14"/>
                <w:szCs w:val="14"/>
              </w:rPr>
            </w:pPr>
          </w:p>
        </w:tc>
        <w:tc>
          <w:tcPr>
            <w:tcW w:w="990" w:type="dxa"/>
            <w:tcBorders>
              <w:top w:val="single" w:sz="4" w:space="0" w:color="auto"/>
              <w:left w:val="single" w:sz="4" w:space="0" w:color="auto"/>
              <w:bottom w:val="single" w:sz="4" w:space="0" w:color="auto"/>
              <w:right w:val="single" w:sz="4" w:space="0" w:color="auto"/>
            </w:tcBorders>
          </w:tcPr>
          <w:p w14:paraId="13F89715" w14:textId="77777777" w:rsidR="007162D4" w:rsidRPr="00154970" w:rsidRDefault="007162D4" w:rsidP="00145C0B">
            <w:pPr>
              <w:spacing w:before="0"/>
              <w:rPr>
                <w:sz w:val="14"/>
                <w:szCs w:val="14"/>
              </w:rPr>
            </w:pPr>
          </w:p>
        </w:tc>
      </w:tr>
      <w:tr w:rsidR="007162D4" w:rsidRPr="00154970" w14:paraId="42318067" w14:textId="77777777" w:rsidTr="00145C0B">
        <w:tc>
          <w:tcPr>
            <w:tcW w:w="1093" w:type="dxa"/>
            <w:tcBorders>
              <w:top w:val="single" w:sz="4" w:space="0" w:color="auto"/>
              <w:left w:val="single" w:sz="4" w:space="0" w:color="auto"/>
              <w:bottom w:val="single" w:sz="4" w:space="0" w:color="auto"/>
              <w:right w:val="single" w:sz="4" w:space="0" w:color="auto"/>
            </w:tcBorders>
          </w:tcPr>
          <w:p w14:paraId="272B5312" w14:textId="77777777" w:rsidR="007162D4" w:rsidRPr="00154970" w:rsidRDefault="007162D4" w:rsidP="00145C0B">
            <w:pPr>
              <w:spacing w:before="0"/>
              <w:rPr>
                <w:sz w:val="14"/>
                <w:szCs w:val="14"/>
              </w:rPr>
            </w:pPr>
          </w:p>
        </w:tc>
        <w:tc>
          <w:tcPr>
            <w:tcW w:w="1596" w:type="dxa"/>
            <w:gridSpan w:val="2"/>
            <w:tcBorders>
              <w:top w:val="single" w:sz="4" w:space="0" w:color="auto"/>
              <w:left w:val="single" w:sz="4" w:space="0" w:color="auto"/>
              <w:bottom w:val="single" w:sz="4" w:space="0" w:color="auto"/>
              <w:right w:val="single" w:sz="4" w:space="0" w:color="auto"/>
            </w:tcBorders>
          </w:tcPr>
          <w:p w14:paraId="441EA3F1" w14:textId="77777777" w:rsidR="007162D4" w:rsidRPr="00154970" w:rsidRDefault="007162D4" w:rsidP="00145C0B">
            <w:pPr>
              <w:spacing w:before="0"/>
              <w:rPr>
                <w:sz w:val="14"/>
                <w:szCs w:val="14"/>
              </w:rPr>
            </w:pPr>
          </w:p>
        </w:tc>
        <w:tc>
          <w:tcPr>
            <w:tcW w:w="717" w:type="dxa"/>
            <w:tcBorders>
              <w:top w:val="single" w:sz="4" w:space="0" w:color="auto"/>
              <w:left w:val="single" w:sz="4" w:space="0" w:color="auto"/>
              <w:bottom w:val="single" w:sz="4" w:space="0" w:color="auto"/>
              <w:right w:val="single" w:sz="4" w:space="0" w:color="auto"/>
            </w:tcBorders>
          </w:tcPr>
          <w:p w14:paraId="66843C8D" w14:textId="77777777" w:rsidR="007162D4" w:rsidRPr="00154970" w:rsidRDefault="007162D4" w:rsidP="00145C0B">
            <w:pPr>
              <w:spacing w:before="0"/>
              <w:rPr>
                <w:sz w:val="14"/>
                <w:szCs w:val="14"/>
              </w:rPr>
            </w:pPr>
          </w:p>
        </w:tc>
        <w:tc>
          <w:tcPr>
            <w:tcW w:w="709" w:type="dxa"/>
            <w:tcBorders>
              <w:top w:val="single" w:sz="4" w:space="0" w:color="auto"/>
              <w:left w:val="single" w:sz="4" w:space="0" w:color="auto"/>
              <w:bottom w:val="single" w:sz="4" w:space="0" w:color="auto"/>
              <w:right w:val="single" w:sz="4" w:space="0" w:color="auto"/>
            </w:tcBorders>
          </w:tcPr>
          <w:p w14:paraId="7A13CB8E" w14:textId="77777777" w:rsidR="007162D4" w:rsidRPr="00154970" w:rsidRDefault="007162D4" w:rsidP="00145C0B">
            <w:pPr>
              <w:spacing w:before="0"/>
              <w:rPr>
                <w:sz w:val="14"/>
                <w:szCs w:val="14"/>
              </w:rPr>
            </w:pPr>
          </w:p>
        </w:tc>
        <w:tc>
          <w:tcPr>
            <w:tcW w:w="839" w:type="dxa"/>
            <w:tcBorders>
              <w:top w:val="single" w:sz="4" w:space="0" w:color="auto"/>
              <w:left w:val="single" w:sz="4" w:space="0" w:color="auto"/>
              <w:bottom w:val="single" w:sz="4" w:space="0" w:color="auto"/>
              <w:right w:val="single" w:sz="4" w:space="0" w:color="auto"/>
            </w:tcBorders>
          </w:tcPr>
          <w:p w14:paraId="6474FAB9" w14:textId="77777777" w:rsidR="007162D4" w:rsidRPr="00154970" w:rsidRDefault="007162D4" w:rsidP="00145C0B">
            <w:pPr>
              <w:spacing w:before="0"/>
              <w:rPr>
                <w:sz w:val="14"/>
                <w:szCs w:val="14"/>
              </w:rPr>
            </w:pPr>
          </w:p>
        </w:tc>
        <w:tc>
          <w:tcPr>
            <w:tcW w:w="286" w:type="dxa"/>
            <w:tcBorders>
              <w:top w:val="nil"/>
              <w:left w:val="single" w:sz="4" w:space="0" w:color="auto"/>
              <w:bottom w:val="nil"/>
              <w:right w:val="single" w:sz="4" w:space="0" w:color="auto"/>
            </w:tcBorders>
          </w:tcPr>
          <w:p w14:paraId="76C37A06" w14:textId="77777777" w:rsidR="007162D4" w:rsidRPr="00154970" w:rsidRDefault="007162D4" w:rsidP="00145C0B">
            <w:pPr>
              <w:spacing w:before="0"/>
              <w:rPr>
                <w:sz w:val="14"/>
                <w:szCs w:val="14"/>
              </w:rPr>
            </w:pPr>
          </w:p>
        </w:tc>
        <w:tc>
          <w:tcPr>
            <w:tcW w:w="1092" w:type="dxa"/>
            <w:tcBorders>
              <w:top w:val="single" w:sz="4" w:space="0" w:color="auto"/>
              <w:left w:val="single" w:sz="4" w:space="0" w:color="auto"/>
              <w:bottom w:val="single" w:sz="4" w:space="0" w:color="auto"/>
              <w:right w:val="single" w:sz="4" w:space="0" w:color="auto"/>
            </w:tcBorders>
          </w:tcPr>
          <w:p w14:paraId="442D2AD2" w14:textId="77777777" w:rsidR="007162D4" w:rsidRPr="00154970" w:rsidRDefault="007162D4" w:rsidP="00145C0B">
            <w:pPr>
              <w:spacing w:before="0"/>
              <w:rPr>
                <w:sz w:val="14"/>
                <w:szCs w:val="14"/>
              </w:rPr>
            </w:pPr>
          </w:p>
        </w:tc>
        <w:tc>
          <w:tcPr>
            <w:tcW w:w="1730" w:type="dxa"/>
            <w:gridSpan w:val="2"/>
            <w:tcBorders>
              <w:top w:val="single" w:sz="4" w:space="0" w:color="auto"/>
              <w:left w:val="single" w:sz="4" w:space="0" w:color="auto"/>
              <w:bottom w:val="single" w:sz="4" w:space="0" w:color="auto"/>
              <w:right w:val="single" w:sz="4" w:space="0" w:color="auto"/>
            </w:tcBorders>
          </w:tcPr>
          <w:p w14:paraId="13D090D6" w14:textId="77777777" w:rsidR="007162D4" w:rsidRPr="00154970" w:rsidRDefault="007162D4" w:rsidP="00145C0B">
            <w:pPr>
              <w:spacing w:before="0"/>
              <w:rPr>
                <w:sz w:val="14"/>
                <w:szCs w:val="14"/>
              </w:rPr>
            </w:pPr>
          </w:p>
        </w:tc>
        <w:tc>
          <w:tcPr>
            <w:tcW w:w="724" w:type="dxa"/>
            <w:tcBorders>
              <w:top w:val="single" w:sz="4" w:space="0" w:color="auto"/>
              <w:left w:val="single" w:sz="4" w:space="0" w:color="auto"/>
              <w:bottom w:val="single" w:sz="4" w:space="0" w:color="auto"/>
              <w:right w:val="single" w:sz="4" w:space="0" w:color="auto"/>
            </w:tcBorders>
          </w:tcPr>
          <w:p w14:paraId="43510D5A" w14:textId="77777777" w:rsidR="007162D4" w:rsidRPr="00154970" w:rsidRDefault="007162D4" w:rsidP="00145C0B">
            <w:pPr>
              <w:spacing w:before="0"/>
              <w:rPr>
                <w:sz w:val="14"/>
                <w:szCs w:val="14"/>
              </w:rPr>
            </w:pPr>
          </w:p>
        </w:tc>
        <w:tc>
          <w:tcPr>
            <w:tcW w:w="709" w:type="dxa"/>
            <w:tcBorders>
              <w:top w:val="single" w:sz="4" w:space="0" w:color="auto"/>
              <w:left w:val="single" w:sz="4" w:space="0" w:color="auto"/>
              <w:bottom w:val="single" w:sz="4" w:space="0" w:color="auto"/>
              <w:right w:val="single" w:sz="4" w:space="0" w:color="auto"/>
            </w:tcBorders>
          </w:tcPr>
          <w:p w14:paraId="177A0499" w14:textId="77777777" w:rsidR="007162D4" w:rsidRPr="00154970" w:rsidRDefault="007162D4" w:rsidP="00145C0B">
            <w:pPr>
              <w:spacing w:before="0"/>
              <w:rPr>
                <w:sz w:val="14"/>
                <w:szCs w:val="14"/>
              </w:rPr>
            </w:pPr>
          </w:p>
        </w:tc>
        <w:tc>
          <w:tcPr>
            <w:tcW w:w="990" w:type="dxa"/>
            <w:tcBorders>
              <w:top w:val="single" w:sz="4" w:space="0" w:color="auto"/>
              <w:left w:val="single" w:sz="4" w:space="0" w:color="auto"/>
              <w:bottom w:val="single" w:sz="4" w:space="0" w:color="auto"/>
              <w:right w:val="single" w:sz="4" w:space="0" w:color="auto"/>
            </w:tcBorders>
          </w:tcPr>
          <w:p w14:paraId="3F0F1F53" w14:textId="77777777" w:rsidR="007162D4" w:rsidRPr="00154970" w:rsidRDefault="007162D4" w:rsidP="00145C0B">
            <w:pPr>
              <w:spacing w:before="0"/>
              <w:rPr>
                <w:sz w:val="14"/>
                <w:szCs w:val="14"/>
              </w:rPr>
            </w:pPr>
          </w:p>
        </w:tc>
      </w:tr>
      <w:tr w:rsidR="007162D4" w:rsidRPr="00154970" w14:paraId="2D9F5B34" w14:textId="77777777" w:rsidTr="00145C0B">
        <w:tc>
          <w:tcPr>
            <w:tcW w:w="4115" w:type="dxa"/>
            <w:gridSpan w:val="5"/>
            <w:tcBorders>
              <w:top w:val="single" w:sz="4" w:space="0" w:color="auto"/>
              <w:left w:val="single" w:sz="4" w:space="0" w:color="auto"/>
              <w:bottom w:val="single" w:sz="4" w:space="0" w:color="auto"/>
              <w:right w:val="single" w:sz="4" w:space="0" w:color="auto"/>
            </w:tcBorders>
          </w:tcPr>
          <w:p w14:paraId="0017D3AD" w14:textId="77777777" w:rsidR="007162D4" w:rsidRPr="00154970" w:rsidRDefault="007162D4" w:rsidP="00145C0B">
            <w:pPr>
              <w:spacing w:before="0"/>
              <w:jc w:val="right"/>
              <w:rPr>
                <w:b/>
                <w:bCs/>
                <w:sz w:val="14"/>
                <w:szCs w:val="14"/>
              </w:rPr>
            </w:pPr>
            <w:r w:rsidRPr="00154970">
              <w:rPr>
                <w:b/>
                <w:bCs/>
                <w:sz w:val="14"/>
                <w:szCs w:val="14"/>
              </w:rPr>
              <w:t>Net HT</w:t>
            </w:r>
          </w:p>
        </w:tc>
        <w:tc>
          <w:tcPr>
            <w:tcW w:w="839" w:type="dxa"/>
            <w:tcBorders>
              <w:top w:val="single" w:sz="4" w:space="0" w:color="auto"/>
              <w:left w:val="single" w:sz="4" w:space="0" w:color="auto"/>
              <w:bottom w:val="single" w:sz="4" w:space="0" w:color="auto"/>
              <w:right w:val="single" w:sz="4" w:space="0" w:color="auto"/>
            </w:tcBorders>
          </w:tcPr>
          <w:p w14:paraId="2D2048AC" w14:textId="77777777" w:rsidR="007162D4" w:rsidRPr="00154970" w:rsidRDefault="007162D4" w:rsidP="00145C0B">
            <w:pPr>
              <w:spacing w:before="0"/>
              <w:jc w:val="right"/>
              <w:rPr>
                <w:sz w:val="14"/>
                <w:szCs w:val="14"/>
              </w:rPr>
            </w:pPr>
            <w:r>
              <w:rPr>
                <w:sz w:val="14"/>
                <w:szCs w:val="14"/>
              </w:rPr>
              <w:t>1 880,00</w:t>
            </w:r>
          </w:p>
        </w:tc>
        <w:tc>
          <w:tcPr>
            <w:tcW w:w="286" w:type="dxa"/>
            <w:tcBorders>
              <w:top w:val="nil"/>
              <w:left w:val="single" w:sz="4" w:space="0" w:color="auto"/>
              <w:bottom w:val="nil"/>
              <w:right w:val="single" w:sz="4" w:space="0" w:color="auto"/>
            </w:tcBorders>
          </w:tcPr>
          <w:p w14:paraId="4A90CA7F" w14:textId="77777777" w:rsidR="007162D4" w:rsidRPr="00154970" w:rsidRDefault="007162D4" w:rsidP="00145C0B">
            <w:pPr>
              <w:spacing w:before="0"/>
              <w:jc w:val="right"/>
              <w:rPr>
                <w:b/>
                <w:bCs/>
                <w:sz w:val="14"/>
                <w:szCs w:val="14"/>
              </w:rPr>
            </w:pPr>
          </w:p>
        </w:tc>
        <w:tc>
          <w:tcPr>
            <w:tcW w:w="4255" w:type="dxa"/>
            <w:gridSpan w:val="5"/>
            <w:tcBorders>
              <w:top w:val="single" w:sz="4" w:space="0" w:color="auto"/>
              <w:left w:val="single" w:sz="4" w:space="0" w:color="auto"/>
              <w:bottom w:val="single" w:sz="4" w:space="0" w:color="auto"/>
              <w:right w:val="single" w:sz="4" w:space="0" w:color="auto"/>
            </w:tcBorders>
          </w:tcPr>
          <w:p w14:paraId="2FB553B6" w14:textId="77777777" w:rsidR="007162D4" w:rsidRPr="00154970" w:rsidRDefault="007162D4" w:rsidP="00145C0B">
            <w:pPr>
              <w:spacing w:before="0"/>
              <w:jc w:val="right"/>
              <w:rPr>
                <w:sz w:val="14"/>
                <w:szCs w:val="14"/>
              </w:rPr>
            </w:pPr>
            <w:r w:rsidRPr="00154970">
              <w:rPr>
                <w:b/>
                <w:bCs/>
                <w:sz w:val="14"/>
                <w:szCs w:val="14"/>
              </w:rPr>
              <w:t>Net HT</w:t>
            </w:r>
          </w:p>
        </w:tc>
        <w:tc>
          <w:tcPr>
            <w:tcW w:w="990" w:type="dxa"/>
            <w:tcBorders>
              <w:top w:val="single" w:sz="4" w:space="0" w:color="auto"/>
              <w:left w:val="single" w:sz="4" w:space="0" w:color="auto"/>
              <w:bottom w:val="single" w:sz="4" w:space="0" w:color="auto"/>
              <w:right w:val="single" w:sz="4" w:space="0" w:color="auto"/>
            </w:tcBorders>
          </w:tcPr>
          <w:p w14:paraId="5A594455" w14:textId="77777777" w:rsidR="007162D4" w:rsidRPr="00154970" w:rsidRDefault="007162D4" w:rsidP="00145C0B">
            <w:pPr>
              <w:spacing w:before="0"/>
              <w:jc w:val="right"/>
              <w:rPr>
                <w:sz w:val="14"/>
                <w:szCs w:val="14"/>
              </w:rPr>
            </w:pPr>
            <w:r>
              <w:rPr>
                <w:sz w:val="14"/>
                <w:szCs w:val="14"/>
              </w:rPr>
              <w:t>430,00</w:t>
            </w:r>
          </w:p>
        </w:tc>
      </w:tr>
      <w:tr w:rsidR="007162D4" w:rsidRPr="00154970" w14:paraId="4483F632" w14:textId="77777777" w:rsidTr="00145C0B">
        <w:tc>
          <w:tcPr>
            <w:tcW w:w="4115" w:type="dxa"/>
            <w:gridSpan w:val="5"/>
            <w:tcBorders>
              <w:top w:val="single" w:sz="4" w:space="0" w:color="auto"/>
              <w:left w:val="single" w:sz="4" w:space="0" w:color="auto"/>
              <w:bottom w:val="single" w:sz="4" w:space="0" w:color="auto"/>
              <w:right w:val="single" w:sz="4" w:space="0" w:color="auto"/>
            </w:tcBorders>
          </w:tcPr>
          <w:p w14:paraId="557AAA10" w14:textId="77777777" w:rsidR="007162D4" w:rsidRPr="00154970" w:rsidRDefault="007162D4" w:rsidP="00145C0B">
            <w:pPr>
              <w:spacing w:before="0"/>
              <w:jc w:val="right"/>
              <w:rPr>
                <w:b/>
                <w:bCs/>
                <w:sz w:val="14"/>
                <w:szCs w:val="14"/>
              </w:rPr>
            </w:pPr>
            <w:r w:rsidRPr="00154970">
              <w:rPr>
                <w:b/>
                <w:bCs/>
                <w:sz w:val="14"/>
                <w:szCs w:val="14"/>
              </w:rPr>
              <w:t>TVA 20 %</w:t>
            </w:r>
          </w:p>
        </w:tc>
        <w:tc>
          <w:tcPr>
            <w:tcW w:w="839" w:type="dxa"/>
            <w:tcBorders>
              <w:top w:val="single" w:sz="4" w:space="0" w:color="auto"/>
              <w:left w:val="single" w:sz="4" w:space="0" w:color="auto"/>
              <w:bottom w:val="single" w:sz="4" w:space="0" w:color="auto"/>
              <w:right w:val="single" w:sz="4" w:space="0" w:color="auto"/>
            </w:tcBorders>
          </w:tcPr>
          <w:p w14:paraId="5DDB0F49" w14:textId="77777777" w:rsidR="007162D4" w:rsidRPr="00154970" w:rsidRDefault="007162D4" w:rsidP="00145C0B">
            <w:pPr>
              <w:spacing w:before="0"/>
              <w:jc w:val="right"/>
              <w:rPr>
                <w:sz w:val="14"/>
                <w:szCs w:val="14"/>
              </w:rPr>
            </w:pPr>
            <w:r>
              <w:rPr>
                <w:sz w:val="14"/>
                <w:szCs w:val="14"/>
              </w:rPr>
              <w:t>376,00</w:t>
            </w:r>
          </w:p>
        </w:tc>
        <w:tc>
          <w:tcPr>
            <w:tcW w:w="286" w:type="dxa"/>
            <w:tcBorders>
              <w:top w:val="nil"/>
              <w:left w:val="single" w:sz="4" w:space="0" w:color="auto"/>
              <w:bottom w:val="nil"/>
              <w:right w:val="single" w:sz="4" w:space="0" w:color="auto"/>
            </w:tcBorders>
          </w:tcPr>
          <w:p w14:paraId="37E65DCE" w14:textId="77777777" w:rsidR="007162D4" w:rsidRPr="00154970" w:rsidRDefault="007162D4" w:rsidP="00145C0B">
            <w:pPr>
              <w:spacing w:before="0"/>
              <w:jc w:val="right"/>
              <w:rPr>
                <w:b/>
                <w:bCs/>
                <w:sz w:val="14"/>
                <w:szCs w:val="14"/>
              </w:rPr>
            </w:pPr>
          </w:p>
        </w:tc>
        <w:tc>
          <w:tcPr>
            <w:tcW w:w="4255" w:type="dxa"/>
            <w:gridSpan w:val="5"/>
            <w:tcBorders>
              <w:top w:val="single" w:sz="4" w:space="0" w:color="auto"/>
              <w:left w:val="single" w:sz="4" w:space="0" w:color="auto"/>
              <w:bottom w:val="single" w:sz="4" w:space="0" w:color="auto"/>
              <w:right w:val="single" w:sz="4" w:space="0" w:color="auto"/>
            </w:tcBorders>
          </w:tcPr>
          <w:p w14:paraId="1BA96C19" w14:textId="77777777" w:rsidR="007162D4" w:rsidRPr="00154970" w:rsidRDefault="007162D4" w:rsidP="00145C0B">
            <w:pPr>
              <w:spacing w:before="0"/>
              <w:jc w:val="right"/>
              <w:rPr>
                <w:sz w:val="14"/>
                <w:szCs w:val="14"/>
              </w:rPr>
            </w:pPr>
            <w:r w:rsidRPr="00154970">
              <w:rPr>
                <w:b/>
                <w:bCs/>
                <w:sz w:val="14"/>
                <w:szCs w:val="14"/>
              </w:rPr>
              <w:t>TVA 20 %</w:t>
            </w:r>
          </w:p>
        </w:tc>
        <w:tc>
          <w:tcPr>
            <w:tcW w:w="990" w:type="dxa"/>
            <w:tcBorders>
              <w:top w:val="single" w:sz="4" w:space="0" w:color="auto"/>
              <w:left w:val="single" w:sz="4" w:space="0" w:color="auto"/>
              <w:bottom w:val="single" w:sz="4" w:space="0" w:color="auto"/>
              <w:right w:val="single" w:sz="4" w:space="0" w:color="auto"/>
            </w:tcBorders>
          </w:tcPr>
          <w:p w14:paraId="4DA4C0C4" w14:textId="77777777" w:rsidR="007162D4" w:rsidRPr="00154970" w:rsidRDefault="007162D4" w:rsidP="00145C0B">
            <w:pPr>
              <w:spacing w:before="0"/>
              <w:jc w:val="right"/>
              <w:rPr>
                <w:sz w:val="14"/>
                <w:szCs w:val="14"/>
              </w:rPr>
            </w:pPr>
            <w:r>
              <w:rPr>
                <w:sz w:val="14"/>
                <w:szCs w:val="14"/>
              </w:rPr>
              <w:t>86,00</w:t>
            </w:r>
          </w:p>
        </w:tc>
      </w:tr>
      <w:tr w:rsidR="007162D4" w:rsidRPr="00154970" w14:paraId="78B1C473" w14:textId="77777777" w:rsidTr="00145C0B">
        <w:tc>
          <w:tcPr>
            <w:tcW w:w="4115" w:type="dxa"/>
            <w:gridSpan w:val="5"/>
            <w:tcBorders>
              <w:top w:val="single" w:sz="4" w:space="0" w:color="auto"/>
              <w:left w:val="single" w:sz="4" w:space="0" w:color="auto"/>
              <w:bottom w:val="single" w:sz="4" w:space="0" w:color="auto"/>
              <w:right w:val="single" w:sz="4" w:space="0" w:color="auto"/>
            </w:tcBorders>
          </w:tcPr>
          <w:p w14:paraId="1588B196" w14:textId="77777777" w:rsidR="007162D4" w:rsidRPr="00154970" w:rsidRDefault="007162D4" w:rsidP="00145C0B">
            <w:pPr>
              <w:spacing w:before="0"/>
              <w:jc w:val="right"/>
              <w:rPr>
                <w:b/>
                <w:bCs/>
                <w:sz w:val="14"/>
                <w:szCs w:val="14"/>
              </w:rPr>
            </w:pPr>
            <w:r w:rsidRPr="00154970">
              <w:rPr>
                <w:b/>
                <w:bCs/>
                <w:sz w:val="14"/>
                <w:szCs w:val="14"/>
              </w:rPr>
              <w:t>Net TTC</w:t>
            </w:r>
          </w:p>
        </w:tc>
        <w:tc>
          <w:tcPr>
            <w:tcW w:w="839" w:type="dxa"/>
            <w:tcBorders>
              <w:top w:val="single" w:sz="4" w:space="0" w:color="auto"/>
              <w:left w:val="single" w:sz="4" w:space="0" w:color="auto"/>
              <w:bottom w:val="single" w:sz="4" w:space="0" w:color="auto"/>
              <w:right w:val="single" w:sz="4" w:space="0" w:color="auto"/>
            </w:tcBorders>
          </w:tcPr>
          <w:p w14:paraId="38117DAB" w14:textId="77777777" w:rsidR="007162D4" w:rsidRPr="005604E5" w:rsidRDefault="007162D4" w:rsidP="00145C0B">
            <w:pPr>
              <w:spacing w:before="0"/>
              <w:jc w:val="right"/>
              <w:rPr>
                <w:b/>
                <w:bCs/>
                <w:sz w:val="14"/>
                <w:szCs w:val="14"/>
              </w:rPr>
            </w:pPr>
            <w:r w:rsidRPr="005604E5">
              <w:rPr>
                <w:b/>
                <w:bCs/>
                <w:sz w:val="14"/>
                <w:szCs w:val="14"/>
              </w:rPr>
              <w:t>2</w:t>
            </w:r>
            <w:r>
              <w:rPr>
                <w:b/>
                <w:bCs/>
                <w:sz w:val="14"/>
                <w:szCs w:val="14"/>
              </w:rPr>
              <w:t xml:space="preserve"> </w:t>
            </w:r>
            <w:r w:rsidRPr="005604E5">
              <w:rPr>
                <w:b/>
                <w:bCs/>
                <w:sz w:val="14"/>
                <w:szCs w:val="14"/>
              </w:rPr>
              <w:t>256,00</w:t>
            </w:r>
          </w:p>
        </w:tc>
        <w:tc>
          <w:tcPr>
            <w:tcW w:w="286" w:type="dxa"/>
            <w:tcBorders>
              <w:top w:val="nil"/>
              <w:left w:val="single" w:sz="4" w:space="0" w:color="auto"/>
              <w:bottom w:val="nil"/>
              <w:right w:val="single" w:sz="4" w:space="0" w:color="auto"/>
            </w:tcBorders>
          </w:tcPr>
          <w:p w14:paraId="120EC91D" w14:textId="77777777" w:rsidR="007162D4" w:rsidRPr="00154970" w:rsidRDefault="007162D4" w:rsidP="00145C0B">
            <w:pPr>
              <w:spacing w:before="0"/>
              <w:jc w:val="right"/>
              <w:rPr>
                <w:b/>
                <w:bCs/>
                <w:sz w:val="14"/>
                <w:szCs w:val="14"/>
              </w:rPr>
            </w:pPr>
          </w:p>
        </w:tc>
        <w:tc>
          <w:tcPr>
            <w:tcW w:w="4255" w:type="dxa"/>
            <w:gridSpan w:val="5"/>
            <w:tcBorders>
              <w:top w:val="single" w:sz="4" w:space="0" w:color="auto"/>
              <w:left w:val="single" w:sz="4" w:space="0" w:color="auto"/>
              <w:bottom w:val="single" w:sz="4" w:space="0" w:color="auto"/>
              <w:right w:val="single" w:sz="4" w:space="0" w:color="auto"/>
            </w:tcBorders>
          </w:tcPr>
          <w:p w14:paraId="5C4615A8" w14:textId="77777777" w:rsidR="007162D4" w:rsidRPr="00154970" w:rsidRDefault="007162D4" w:rsidP="00145C0B">
            <w:pPr>
              <w:spacing w:before="0"/>
              <w:jc w:val="right"/>
              <w:rPr>
                <w:sz w:val="14"/>
                <w:szCs w:val="14"/>
              </w:rPr>
            </w:pPr>
            <w:r w:rsidRPr="00154970">
              <w:rPr>
                <w:b/>
                <w:bCs/>
                <w:sz w:val="14"/>
                <w:szCs w:val="14"/>
              </w:rPr>
              <w:t>Net TTC</w:t>
            </w:r>
          </w:p>
        </w:tc>
        <w:tc>
          <w:tcPr>
            <w:tcW w:w="990" w:type="dxa"/>
            <w:tcBorders>
              <w:top w:val="single" w:sz="4" w:space="0" w:color="auto"/>
              <w:left w:val="single" w:sz="4" w:space="0" w:color="auto"/>
              <w:bottom w:val="single" w:sz="4" w:space="0" w:color="auto"/>
              <w:right w:val="single" w:sz="4" w:space="0" w:color="auto"/>
            </w:tcBorders>
          </w:tcPr>
          <w:p w14:paraId="07B9A9BF" w14:textId="77777777" w:rsidR="007162D4" w:rsidRPr="005604E5" w:rsidRDefault="007162D4" w:rsidP="00145C0B">
            <w:pPr>
              <w:spacing w:before="0"/>
              <w:jc w:val="right"/>
              <w:rPr>
                <w:b/>
                <w:bCs/>
                <w:sz w:val="14"/>
                <w:szCs w:val="14"/>
              </w:rPr>
            </w:pPr>
            <w:r w:rsidRPr="005604E5">
              <w:rPr>
                <w:b/>
                <w:bCs/>
                <w:sz w:val="14"/>
                <w:szCs w:val="14"/>
              </w:rPr>
              <w:t>516,00</w:t>
            </w:r>
          </w:p>
        </w:tc>
      </w:tr>
    </w:tbl>
    <w:p w14:paraId="56CA553B" w14:textId="77777777" w:rsidR="007162D4" w:rsidRDefault="007162D4" w:rsidP="007162D4">
      <w:pPr>
        <w:tabs>
          <w:tab w:val="left" w:pos="4228"/>
          <w:tab w:val="left" w:pos="5236"/>
          <w:tab w:val="left" w:pos="9491"/>
        </w:tabs>
        <w:spacing w:before="0"/>
        <w:ind w:left="113"/>
        <w:jc w:val="left"/>
        <w:rPr>
          <w:sz w:val="14"/>
          <w:szCs w:val="14"/>
          <w:lang w:eastAsia="fr-FR"/>
        </w:rPr>
      </w:pPr>
      <w:r w:rsidRPr="00154970">
        <w:rPr>
          <w:b/>
          <w:bCs/>
          <w:sz w:val="14"/>
          <w:szCs w:val="14"/>
          <w:lang w:eastAsia="fr-FR"/>
        </w:rPr>
        <w:tab/>
      </w:r>
      <w:r>
        <w:rPr>
          <w:sz w:val="14"/>
          <w:szCs w:val="14"/>
          <w:lang w:eastAsia="fr-FR"/>
        </w:rPr>
        <w:tab/>
      </w:r>
      <w:r w:rsidRPr="00154970">
        <w:rPr>
          <w:b/>
          <w:bCs/>
          <w:sz w:val="14"/>
          <w:szCs w:val="14"/>
          <w:lang w:eastAsia="fr-FR"/>
        </w:rPr>
        <w:tab/>
      </w:r>
    </w:p>
    <w:tbl>
      <w:tblPr>
        <w:tblStyle w:val="Grilledutableau"/>
        <w:tblW w:w="10503" w:type="dxa"/>
        <w:tblLook w:val="04A0" w:firstRow="1" w:lastRow="0" w:firstColumn="1" w:lastColumn="0" w:noHBand="0" w:noVBand="1"/>
      </w:tblPr>
      <w:tblGrid>
        <w:gridCol w:w="1093"/>
        <w:gridCol w:w="1170"/>
        <w:gridCol w:w="426"/>
        <w:gridCol w:w="717"/>
        <w:gridCol w:w="709"/>
        <w:gridCol w:w="842"/>
        <w:gridCol w:w="283"/>
        <w:gridCol w:w="1092"/>
        <w:gridCol w:w="1293"/>
        <w:gridCol w:w="437"/>
        <w:gridCol w:w="724"/>
        <w:gridCol w:w="709"/>
        <w:gridCol w:w="1008"/>
      </w:tblGrid>
      <w:tr w:rsidR="007162D4" w14:paraId="7BD9D336" w14:textId="77777777" w:rsidTr="00145C0B">
        <w:tc>
          <w:tcPr>
            <w:tcW w:w="1093" w:type="dxa"/>
            <w:tcBorders>
              <w:right w:val="single" w:sz="4" w:space="0" w:color="auto"/>
            </w:tcBorders>
          </w:tcPr>
          <w:p w14:paraId="2B34902D" w14:textId="77777777" w:rsidR="007162D4" w:rsidRDefault="007162D4" w:rsidP="00145C0B">
            <w:r>
              <w:rPr>
                <w:noProof/>
              </w:rPr>
              <w:drawing>
                <wp:inline distT="0" distB="0" distL="0" distR="0" wp14:anchorId="4FA1CE24" wp14:editId="0D6E1D9D">
                  <wp:extent cx="556365" cy="360000"/>
                  <wp:effectExtent l="0" t="0" r="0" b="2540"/>
                  <wp:docPr id="156432202" name="Image 156432202"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365" cy="360000"/>
                          </a:xfrm>
                          <a:prstGeom prst="rect">
                            <a:avLst/>
                          </a:prstGeom>
                        </pic:spPr>
                      </pic:pic>
                    </a:graphicData>
                  </a:graphic>
                </wp:inline>
              </w:drawing>
            </w:r>
          </w:p>
        </w:tc>
        <w:tc>
          <w:tcPr>
            <w:tcW w:w="3864" w:type="dxa"/>
            <w:gridSpan w:val="5"/>
            <w:tcBorders>
              <w:top w:val="single" w:sz="4" w:space="0" w:color="auto"/>
              <w:left w:val="single" w:sz="4" w:space="0" w:color="auto"/>
              <w:bottom w:val="single" w:sz="4" w:space="0" w:color="auto"/>
              <w:right w:val="single" w:sz="4" w:space="0" w:color="auto"/>
            </w:tcBorders>
          </w:tcPr>
          <w:p w14:paraId="1A8BDCBA" w14:textId="77777777" w:rsidR="007162D4" w:rsidRDefault="007162D4" w:rsidP="00145C0B">
            <w:pPr>
              <w:autoSpaceDE w:val="0"/>
              <w:autoSpaceDN w:val="0"/>
              <w:adjustRightInd w:val="0"/>
              <w:spacing w:before="0" w:line="240" w:lineRule="auto"/>
              <w:jc w:val="center"/>
              <w:rPr>
                <w:b/>
                <w:bCs/>
                <w:color w:val="000000"/>
                <w:sz w:val="14"/>
                <w:szCs w:val="14"/>
              </w:rPr>
            </w:pPr>
            <w:r>
              <w:rPr>
                <w:b/>
                <w:bCs/>
                <w:color w:val="000000"/>
                <w:sz w:val="14"/>
                <w:szCs w:val="14"/>
              </w:rPr>
              <w:t>Alpes-Drones</w:t>
            </w:r>
          </w:p>
          <w:p w14:paraId="029F7EE6" w14:textId="77777777" w:rsidR="007162D4" w:rsidRPr="00CA2CA6" w:rsidRDefault="007162D4" w:rsidP="00145C0B">
            <w:pPr>
              <w:autoSpaceDE w:val="0"/>
              <w:autoSpaceDN w:val="0"/>
              <w:adjustRightInd w:val="0"/>
              <w:spacing w:before="0" w:line="240" w:lineRule="auto"/>
              <w:jc w:val="center"/>
              <w:rPr>
                <w:color w:val="000000"/>
                <w:sz w:val="14"/>
                <w:szCs w:val="14"/>
              </w:rPr>
            </w:pPr>
            <w:r w:rsidRPr="00CA2CA6">
              <w:rPr>
                <w:color w:val="000000"/>
                <w:sz w:val="14"/>
                <w:szCs w:val="14"/>
              </w:rPr>
              <w:t>69 routes des Molettes, 38000 Grenoble.</w:t>
            </w:r>
          </w:p>
          <w:p w14:paraId="3BD4014A" w14:textId="77777777" w:rsidR="007162D4" w:rsidRPr="00CA2CA6" w:rsidRDefault="007162D4" w:rsidP="00145C0B">
            <w:pPr>
              <w:autoSpaceDE w:val="0"/>
              <w:autoSpaceDN w:val="0"/>
              <w:adjustRightInd w:val="0"/>
              <w:spacing w:before="0" w:line="240" w:lineRule="auto"/>
              <w:jc w:val="center"/>
              <w:rPr>
                <w:color w:val="000000"/>
                <w:sz w:val="14"/>
                <w:szCs w:val="14"/>
              </w:rPr>
            </w:pPr>
            <w:r w:rsidRPr="00CA2CA6">
              <w:rPr>
                <w:b/>
                <w:bCs/>
                <w:color w:val="000000"/>
                <w:sz w:val="14"/>
                <w:szCs w:val="14"/>
              </w:rPr>
              <w:t xml:space="preserve">Tél. : </w:t>
            </w:r>
            <w:r w:rsidRPr="00CA2CA6">
              <w:rPr>
                <w:color w:val="000000"/>
                <w:sz w:val="14"/>
                <w:szCs w:val="14"/>
              </w:rPr>
              <w:t xml:space="preserve">04 78 54 </w:t>
            </w:r>
            <w:r>
              <w:rPr>
                <w:color w:val="000000"/>
                <w:sz w:val="14"/>
                <w:szCs w:val="14"/>
              </w:rPr>
              <w:t xml:space="preserve">23 30 </w:t>
            </w:r>
            <w:r w:rsidRPr="00CA2CA6">
              <w:rPr>
                <w:b/>
                <w:bCs/>
                <w:color w:val="000000"/>
                <w:sz w:val="14"/>
                <w:szCs w:val="14"/>
              </w:rPr>
              <w:t xml:space="preserve">Site : </w:t>
            </w:r>
            <w:r w:rsidRPr="00CA2CA6">
              <w:rPr>
                <w:color w:val="000000"/>
                <w:sz w:val="14"/>
                <w:szCs w:val="14"/>
              </w:rPr>
              <w:t>www.atd.com – info@atd.com.</w:t>
            </w:r>
          </w:p>
          <w:p w14:paraId="4F425584" w14:textId="77777777" w:rsidR="007162D4" w:rsidRPr="00645B6C" w:rsidRDefault="007162D4" w:rsidP="00145C0B">
            <w:pPr>
              <w:autoSpaceDE w:val="0"/>
              <w:autoSpaceDN w:val="0"/>
              <w:adjustRightInd w:val="0"/>
              <w:spacing w:before="40" w:line="240" w:lineRule="auto"/>
              <w:jc w:val="center"/>
              <w:rPr>
                <w:color w:val="000000"/>
                <w:sz w:val="12"/>
                <w:szCs w:val="12"/>
              </w:rPr>
            </w:pPr>
            <w:r w:rsidRPr="00645B6C">
              <w:rPr>
                <w:b/>
                <w:bCs/>
                <w:color w:val="000000"/>
                <w:sz w:val="12"/>
                <w:szCs w:val="12"/>
              </w:rPr>
              <w:t xml:space="preserve">SA </w:t>
            </w:r>
            <w:r w:rsidRPr="00645B6C">
              <w:rPr>
                <w:color w:val="000000"/>
                <w:sz w:val="12"/>
                <w:szCs w:val="12"/>
              </w:rPr>
              <w:t>au capital de 200 000 €.</w:t>
            </w:r>
          </w:p>
          <w:p w14:paraId="3ED78D6F" w14:textId="77777777" w:rsidR="007162D4" w:rsidRPr="00CA2CA6" w:rsidRDefault="007162D4" w:rsidP="00145C0B">
            <w:pPr>
              <w:autoSpaceDE w:val="0"/>
              <w:autoSpaceDN w:val="0"/>
              <w:adjustRightInd w:val="0"/>
              <w:spacing w:before="0" w:after="120" w:line="240" w:lineRule="auto"/>
              <w:jc w:val="center"/>
              <w:rPr>
                <w:color w:val="000000"/>
                <w:sz w:val="14"/>
                <w:szCs w:val="14"/>
              </w:rPr>
            </w:pPr>
            <w:r w:rsidRPr="00645B6C">
              <w:rPr>
                <w:b/>
                <w:bCs/>
                <w:color w:val="000000"/>
                <w:sz w:val="12"/>
                <w:szCs w:val="12"/>
              </w:rPr>
              <w:t xml:space="preserve">SIRET : </w:t>
            </w:r>
            <w:r w:rsidRPr="00645B6C">
              <w:rPr>
                <w:color w:val="000000"/>
                <w:sz w:val="12"/>
                <w:szCs w:val="12"/>
              </w:rPr>
              <w:t xml:space="preserve">463 550 565 54145. - </w:t>
            </w:r>
            <w:r w:rsidRPr="00645B6C">
              <w:rPr>
                <w:b/>
                <w:bCs/>
                <w:color w:val="000000"/>
                <w:sz w:val="12"/>
                <w:szCs w:val="12"/>
              </w:rPr>
              <w:t xml:space="preserve">APE/NAF : </w:t>
            </w:r>
            <w:r w:rsidRPr="00645B6C">
              <w:rPr>
                <w:color w:val="000000"/>
                <w:sz w:val="12"/>
                <w:szCs w:val="12"/>
              </w:rPr>
              <w:t>8325 N.</w:t>
            </w:r>
          </w:p>
        </w:tc>
        <w:tc>
          <w:tcPr>
            <w:tcW w:w="283" w:type="dxa"/>
            <w:tcBorders>
              <w:top w:val="nil"/>
              <w:left w:val="single" w:sz="4" w:space="0" w:color="auto"/>
              <w:bottom w:val="nil"/>
              <w:right w:val="single" w:sz="4" w:space="0" w:color="auto"/>
            </w:tcBorders>
          </w:tcPr>
          <w:p w14:paraId="6E59A50D" w14:textId="77777777" w:rsidR="007162D4" w:rsidRDefault="007162D4" w:rsidP="00145C0B">
            <w:pPr>
              <w:rPr>
                <w:noProof/>
              </w:rPr>
            </w:pPr>
          </w:p>
        </w:tc>
        <w:tc>
          <w:tcPr>
            <w:tcW w:w="1092" w:type="dxa"/>
            <w:tcBorders>
              <w:top w:val="single" w:sz="4" w:space="0" w:color="auto"/>
              <w:left w:val="single" w:sz="4" w:space="0" w:color="auto"/>
              <w:bottom w:val="single" w:sz="4" w:space="0" w:color="auto"/>
              <w:right w:val="single" w:sz="4" w:space="0" w:color="auto"/>
            </w:tcBorders>
          </w:tcPr>
          <w:p w14:paraId="001DD9BD" w14:textId="77777777" w:rsidR="007162D4" w:rsidRDefault="007162D4" w:rsidP="00145C0B">
            <w:r>
              <w:rPr>
                <w:noProof/>
              </w:rPr>
              <w:drawing>
                <wp:inline distT="0" distB="0" distL="0" distR="0" wp14:anchorId="5472BE0A" wp14:editId="50F173B4">
                  <wp:extent cx="556365" cy="360000"/>
                  <wp:effectExtent l="0" t="0" r="0" b="2540"/>
                  <wp:docPr id="1564264216" name="Image 1564264216"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365" cy="360000"/>
                          </a:xfrm>
                          <a:prstGeom prst="rect">
                            <a:avLst/>
                          </a:prstGeom>
                        </pic:spPr>
                      </pic:pic>
                    </a:graphicData>
                  </a:graphic>
                </wp:inline>
              </w:drawing>
            </w:r>
          </w:p>
        </w:tc>
        <w:tc>
          <w:tcPr>
            <w:tcW w:w="4171" w:type="dxa"/>
            <w:gridSpan w:val="5"/>
            <w:tcBorders>
              <w:top w:val="single" w:sz="4" w:space="0" w:color="auto"/>
              <w:left w:val="single" w:sz="4" w:space="0" w:color="auto"/>
              <w:bottom w:val="single" w:sz="4" w:space="0" w:color="auto"/>
              <w:right w:val="single" w:sz="4" w:space="0" w:color="auto"/>
            </w:tcBorders>
          </w:tcPr>
          <w:p w14:paraId="1436DE70" w14:textId="77777777" w:rsidR="007162D4" w:rsidRDefault="007162D4" w:rsidP="00145C0B">
            <w:pPr>
              <w:autoSpaceDE w:val="0"/>
              <w:autoSpaceDN w:val="0"/>
              <w:adjustRightInd w:val="0"/>
              <w:spacing w:before="0" w:line="240" w:lineRule="auto"/>
              <w:jc w:val="center"/>
              <w:rPr>
                <w:b/>
                <w:bCs/>
                <w:color w:val="000000"/>
                <w:sz w:val="14"/>
                <w:szCs w:val="14"/>
              </w:rPr>
            </w:pPr>
            <w:r>
              <w:rPr>
                <w:b/>
                <w:bCs/>
                <w:color w:val="000000"/>
                <w:sz w:val="14"/>
                <w:szCs w:val="14"/>
              </w:rPr>
              <w:t>Alpes-Drones</w:t>
            </w:r>
          </w:p>
          <w:p w14:paraId="180019B3" w14:textId="77777777" w:rsidR="007162D4" w:rsidRPr="00CA2CA6" w:rsidRDefault="007162D4" w:rsidP="00145C0B">
            <w:pPr>
              <w:autoSpaceDE w:val="0"/>
              <w:autoSpaceDN w:val="0"/>
              <w:adjustRightInd w:val="0"/>
              <w:spacing w:before="0" w:line="240" w:lineRule="auto"/>
              <w:jc w:val="center"/>
              <w:rPr>
                <w:color w:val="000000"/>
                <w:sz w:val="14"/>
                <w:szCs w:val="14"/>
              </w:rPr>
            </w:pPr>
            <w:r w:rsidRPr="00CA2CA6">
              <w:rPr>
                <w:color w:val="000000"/>
                <w:sz w:val="14"/>
                <w:szCs w:val="14"/>
              </w:rPr>
              <w:t>69 routes des Molettes, 38000 Grenoble.</w:t>
            </w:r>
          </w:p>
          <w:p w14:paraId="56E6B3E9" w14:textId="77777777" w:rsidR="007162D4" w:rsidRPr="00CA2CA6" w:rsidRDefault="007162D4" w:rsidP="00145C0B">
            <w:pPr>
              <w:autoSpaceDE w:val="0"/>
              <w:autoSpaceDN w:val="0"/>
              <w:adjustRightInd w:val="0"/>
              <w:spacing w:before="0" w:line="240" w:lineRule="auto"/>
              <w:jc w:val="center"/>
              <w:rPr>
                <w:color w:val="000000"/>
                <w:sz w:val="14"/>
                <w:szCs w:val="14"/>
              </w:rPr>
            </w:pPr>
            <w:r w:rsidRPr="00CA2CA6">
              <w:rPr>
                <w:b/>
                <w:bCs/>
                <w:color w:val="000000"/>
                <w:sz w:val="14"/>
                <w:szCs w:val="14"/>
              </w:rPr>
              <w:t xml:space="preserve">Tél. : </w:t>
            </w:r>
            <w:r w:rsidRPr="00CA2CA6">
              <w:rPr>
                <w:color w:val="000000"/>
                <w:sz w:val="14"/>
                <w:szCs w:val="14"/>
              </w:rPr>
              <w:t xml:space="preserve">04 78 54 </w:t>
            </w:r>
            <w:r>
              <w:rPr>
                <w:color w:val="000000"/>
                <w:sz w:val="14"/>
                <w:szCs w:val="14"/>
              </w:rPr>
              <w:t xml:space="preserve">23 30 </w:t>
            </w:r>
            <w:r w:rsidRPr="00CA2CA6">
              <w:rPr>
                <w:b/>
                <w:bCs/>
                <w:color w:val="000000"/>
                <w:sz w:val="14"/>
                <w:szCs w:val="14"/>
              </w:rPr>
              <w:t xml:space="preserve">Site : </w:t>
            </w:r>
            <w:r w:rsidRPr="00CA2CA6">
              <w:rPr>
                <w:color w:val="000000"/>
                <w:sz w:val="14"/>
                <w:szCs w:val="14"/>
              </w:rPr>
              <w:t>www.atd.com – info@atd.com.</w:t>
            </w:r>
          </w:p>
          <w:p w14:paraId="6B90D368" w14:textId="77777777" w:rsidR="007162D4" w:rsidRPr="00645B6C" w:rsidRDefault="007162D4" w:rsidP="00145C0B">
            <w:pPr>
              <w:autoSpaceDE w:val="0"/>
              <w:autoSpaceDN w:val="0"/>
              <w:adjustRightInd w:val="0"/>
              <w:spacing w:before="40" w:line="240" w:lineRule="auto"/>
              <w:jc w:val="center"/>
              <w:rPr>
                <w:color w:val="000000"/>
                <w:sz w:val="12"/>
                <w:szCs w:val="12"/>
              </w:rPr>
            </w:pPr>
            <w:r w:rsidRPr="00645B6C">
              <w:rPr>
                <w:b/>
                <w:bCs/>
                <w:color w:val="000000"/>
                <w:sz w:val="12"/>
                <w:szCs w:val="12"/>
              </w:rPr>
              <w:t xml:space="preserve">SA </w:t>
            </w:r>
            <w:r w:rsidRPr="00645B6C">
              <w:rPr>
                <w:color w:val="000000"/>
                <w:sz w:val="12"/>
                <w:szCs w:val="12"/>
              </w:rPr>
              <w:t>au capital de 200 000 €.</w:t>
            </w:r>
          </w:p>
          <w:p w14:paraId="2E0B2010" w14:textId="77777777" w:rsidR="007162D4" w:rsidRPr="00CA2CA6" w:rsidRDefault="007162D4" w:rsidP="00145C0B">
            <w:pPr>
              <w:autoSpaceDE w:val="0"/>
              <w:autoSpaceDN w:val="0"/>
              <w:adjustRightInd w:val="0"/>
              <w:spacing w:before="0" w:line="240" w:lineRule="auto"/>
              <w:jc w:val="center"/>
              <w:rPr>
                <w:color w:val="000000"/>
                <w:sz w:val="14"/>
                <w:szCs w:val="14"/>
              </w:rPr>
            </w:pPr>
            <w:r w:rsidRPr="00645B6C">
              <w:rPr>
                <w:b/>
                <w:bCs/>
                <w:color w:val="000000"/>
                <w:sz w:val="12"/>
                <w:szCs w:val="12"/>
              </w:rPr>
              <w:t xml:space="preserve">SIRET : </w:t>
            </w:r>
            <w:r w:rsidRPr="00645B6C">
              <w:rPr>
                <w:color w:val="000000"/>
                <w:sz w:val="12"/>
                <w:szCs w:val="12"/>
              </w:rPr>
              <w:t xml:space="preserve">463 550 565 54145. - </w:t>
            </w:r>
            <w:r w:rsidRPr="00645B6C">
              <w:rPr>
                <w:b/>
                <w:bCs/>
                <w:color w:val="000000"/>
                <w:sz w:val="12"/>
                <w:szCs w:val="12"/>
              </w:rPr>
              <w:t xml:space="preserve">APE/NAF : </w:t>
            </w:r>
            <w:r w:rsidRPr="00645B6C">
              <w:rPr>
                <w:color w:val="000000"/>
                <w:sz w:val="12"/>
                <w:szCs w:val="12"/>
              </w:rPr>
              <w:t>8325 N.</w:t>
            </w:r>
          </w:p>
        </w:tc>
      </w:tr>
      <w:tr w:rsidR="007162D4" w14:paraId="57475909" w14:textId="77777777" w:rsidTr="00145C0B">
        <w:tc>
          <w:tcPr>
            <w:tcW w:w="1093" w:type="dxa"/>
            <w:vAlign w:val="bottom"/>
          </w:tcPr>
          <w:p w14:paraId="6E88B0CE" w14:textId="77777777" w:rsidR="007162D4" w:rsidRPr="00125904" w:rsidRDefault="007162D4" w:rsidP="00145C0B">
            <w:pPr>
              <w:spacing w:before="0" w:line="276" w:lineRule="auto"/>
              <w:jc w:val="right"/>
              <w:rPr>
                <w:noProof/>
                <w:sz w:val="14"/>
                <w:szCs w:val="16"/>
              </w:rPr>
            </w:pPr>
            <w:r w:rsidRPr="00125904">
              <w:rPr>
                <w:noProof/>
                <w:sz w:val="14"/>
                <w:szCs w:val="16"/>
              </w:rPr>
              <w:t>Date</w:t>
            </w:r>
          </w:p>
          <w:p w14:paraId="0CF3C826" w14:textId="77777777" w:rsidR="007162D4" w:rsidRPr="00125904" w:rsidRDefault="007162D4" w:rsidP="00145C0B">
            <w:pPr>
              <w:spacing w:before="0" w:after="120" w:line="276" w:lineRule="auto"/>
              <w:jc w:val="right"/>
              <w:rPr>
                <w:noProof/>
                <w:sz w:val="14"/>
                <w:szCs w:val="16"/>
              </w:rPr>
            </w:pPr>
            <w:r w:rsidRPr="00125904">
              <w:rPr>
                <w:noProof/>
                <w:sz w:val="14"/>
                <w:szCs w:val="16"/>
              </w:rPr>
              <w:t>Facture</w:t>
            </w:r>
          </w:p>
        </w:tc>
        <w:tc>
          <w:tcPr>
            <w:tcW w:w="1170" w:type="dxa"/>
            <w:tcBorders>
              <w:right w:val="single" w:sz="4" w:space="0" w:color="auto"/>
            </w:tcBorders>
            <w:vAlign w:val="bottom"/>
          </w:tcPr>
          <w:p w14:paraId="7F521046" w14:textId="77777777" w:rsidR="007162D4" w:rsidRDefault="007162D4" w:rsidP="00145C0B">
            <w:pPr>
              <w:autoSpaceDE w:val="0"/>
              <w:autoSpaceDN w:val="0"/>
              <w:adjustRightInd w:val="0"/>
              <w:spacing w:before="0" w:line="240" w:lineRule="auto"/>
              <w:jc w:val="left"/>
              <w:rPr>
                <w:b/>
                <w:bCs/>
                <w:color w:val="000000"/>
                <w:sz w:val="14"/>
                <w:szCs w:val="14"/>
              </w:rPr>
            </w:pPr>
            <w:r>
              <w:rPr>
                <w:b/>
                <w:bCs/>
                <w:color w:val="000000"/>
                <w:sz w:val="14"/>
                <w:szCs w:val="14"/>
              </w:rPr>
              <w:t>22 mai</w:t>
            </w:r>
          </w:p>
          <w:p w14:paraId="0A474FA9" w14:textId="77777777" w:rsidR="007162D4" w:rsidRDefault="007162D4" w:rsidP="00145C0B">
            <w:pPr>
              <w:autoSpaceDE w:val="0"/>
              <w:autoSpaceDN w:val="0"/>
              <w:adjustRightInd w:val="0"/>
              <w:spacing w:before="0" w:after="120" w:line="240" w:lineRule="auto"/>
              <w:jc w:val="left"/>
              <w:rPr>
                <w:b/>
                <w:bCs/>
                <w:color w:val="000000"/>
                <w:sz w:val="14"/>
                <w:szCs w:val="14"/>
              </w:rPr>
            </w:pPr>
            <w:r>
              <w:rPr>
                <w:b/>
                <w:bCs/>
                <w:color w:val="000000"/>
                <w:sz w:val="14"/>
                <w:szCs w:val="14"/>
              </w:rPr>
              <w:t>F45-73</w:t>
            </w:r>
          </w:p>
        </w:tc>
        <w:tc>
          <w:tcPr>
            <w:tcW w:w="2694" w:type="dxa"/>
            <w:gridSpan w:val="4"/>
            <w:tcBorders>
              <w:top w:val="single" w:sz="4" w:space="0" w:color="auto"/>
              <w:left w:val="single" w:sz="4" w:space="0" w:color="auto"/>
              <w:bottom w:val="single" w:sz="4" w:space="0" w:color="auto"/>
              <w:right w:val="single" w:sz="4" w:space="0" w:color="auto"/>
            </w:tcBorders>
          </w:tcPr>
          <w:p w14:paraId="6CC7AE2E" w14:textId="77777777" w:rsidR="007162D4" w:rsidRDefault="007162D4" w:rsidP="00145C0B">
            <w:pPr>
              <w:autoSpaceDE w:val="0"/>
              <w:autoSpaceDN w:val="0"/>
              <w:adjustRightInd w:val="0"/>
              <w:spacing w:line="240" w:lineRule="auto"/>
              <w:ind w:left="34"/>
              <w:jc w:val="left"/>
              <w:rPr>
                <w:b/>
                <w:bCs/>
                <w:color w:val="000000"/>
                <w:sz w:val="14"/>
                <w:szCs w:val="14"/>
              </w:rPr>
            </w:pPr>
            <w:r>
              <w:rPr>
                <w:b/>
                <w:bCs/>
                <w:color w:val="000000"/>
                <w:sz w:val="14"/>
                <w:szCs w:val="14"/>
              </w:rPr>
              <w:t>ATMS</w:t>
            </w:r>
          </w:p>
          <w:p w14:paraId="437205DC" w14:textId="77777777" w:rsidR="007162D4" w:rsidRDefault="007162D4" w:rsidP="00145C0B">
            <w:pPr>
              <w:autoSpaceDE w:val="0"/>
              <w:autoSpaceDN w:val="0"/>
              <w:adjustRightInd w:val="0"/>
              <w:spacing w:before="0" w:line="240" w:lineRule="auto"/>
              <w:ind w:left="34"/>
              <w:jc w:val="left"/>
              <w:rPr>
                <w:b/>
                <w:bCs/>
                <w:color w:val="000000"/>
                <w:sz w:val="14"/>
                <w:szCs w:val="14"/>
              </w:rPr>
            </w:pPr>
            <w:r>
              <w:rPr>
                <w:b/>
                <w:bCs/>
                <w:color w:val="000000"/>
                <w:sz w:val="14"/>
                <w:szCs w:val="14"/>
              </w:rPr>
              <w:t>98 rue L. Terray</w:t>
            </w:r>
          </w:p>
          <w:p w14:paraId="0857992C" w14:textId="77777777" w:rsidR="007162D4" w:rsidRDefault="007162D4" w:rsidP="00145C0B">
            <w:pPr>
              <w:autoSpaceDE w:val="0"/>
              <w:autoSpaceDN w:val="0"/>
              <w:adjustRightInd w:val="0"/>
              <w:spacing w:before="0" w:after="120" w:line="240" w:lineRule="auto"/>
              <w:ind w:left="34"/>
              <w:jc w:val="left"/>
              <w:rPr>
                <w:b/>
                <w:bCs/>
                <w:color w:val="000000"/>
                <w:sz w:val="14"/>
                <w:szCs w:val="14"/>
              </w:rPr>
            </w:pPr>
            <w:r>
              <w:rPr>
                <w:b/>
                <w:bCs/>
                <w:color w:val="000000"/>
                <w:sz w:val="14"/>
                <w:szCs w:val="14"/>
              </w:rPr>
              <w:t>74400 Chamonix</w:t>
            </w:r>
          </w:p>
        </w:tc>
        <w:tc>
          <w:tcPr>
            <w:tcW w:w="283" w:type="dxa"/>
            <w:tcBorders>
              <w:top w:val="nil"/>
              <w:left w:val="single" w:sz="4" w:space="0" w:color="auto"/>
              <w:bottom w:val="nil"/>
              <w:right w:val="single" w:sz="4" w:space="0" w:color="auto"/>
            </w:tcBorders>
          </w:tcPr>
          <w:p w14:paraId="239BF511" w14:textId="77777777" w:rsidR="007162D4" w:rsidRPr="00125904" w:rsidRDefault="007162D4" w:rsidP="00145C0B">
            <w:pPr>
              <w:spacing w:before="0" w:line="240" w:lineRule="auto"/>
              <w:jc w:val="right"/>
              <w:rPr>
                <w:noProof/>
                <w:sz w:val="14"/>
                <w:szCs w:val="16"/>
              </w:rPr>
            </w:pPr>
          </w:p>
        </w:tc>
        <w:tc>
          <w:tcPr>
            <w:tcW w:w="1092" w:type="dxa"/>
            <w:tcBorders>
              <w:top w:val="single" w:sz="4" w:space="0" w:color="auto"/>
              <w:left w:val="single" w:sz="4" w:space="0" w:color="auto"/>
              <w:bottom w:val="single" w:sz="4" w:space="0" w:color="auto"/>
              <w:right w:val="single" w:sz="4" w:space="0" w:color="auto"/>
            </w:tcBorders>
            <w:vAlign w:val="bottom"/>
          </w:tcPr>
          <w:p w14:paraId="31155CFA" w14:textId="77777777" w:rsidR="007162D4" w:rsidRPr="00125904" w:rsidRDefault="007162D4" w:rsidP="00145C0B">
            <w:pPr>
              <w:spacing w:before="0" w:line="240" w:lineRule="auto"/>
              <w:jc w:val="right"/>
              <w:rPr>
                <w:noProof/>
                <w:sz w:val="14"/>
                <w:szCs w:val="16"/>
              </w:rPr>
            </w:pPr>
            <w:r w:rsidRPr="00125904">
              <w:rPr>
                <w:noProof/>
                <w:sz w:val="14"/>
                <w:szCs w:val="16"/>
              </w:rPr>
              <w:t>Date</w:t>
            </w:r>
          </w:p>
          <w:p w14:paraId="1B9CA775" w14:textId="77777777" w:rsidR="007162D4" w:rsidRDefault="007162D4" w:rsidP="00145C0B">
            <w:pPr>
              <w:spacing w:before="0" w:after="120" w:line="240" w:lineRule="auto"/>
              <w:jc w:val="right"/>
              <w:rPr>
                <w:noProof/>
              </w:rPr>
            </w:pPr>
            <w:r w:rsidRPr="00125904">
              <w:rPr>
                <w:noProof/>
                <w:sz w:val="14"/>
                <w:szCs w:val="16"/>
              </w:rPr>
              <w:t>Facture</w:t>
            </w:r>
          </w:p>
        </w:tc>
        <w:tc>
          <w:tcPr>
            <w:tcW w:w="1293" w:type="dxa"/>
            <w:tcBorders>
              <w:top w:val="single" w:sz="4" w:space="0" w:color="auto"/>
              <w:left w:val="single" w:sz="4" w:space="0" w:color="auto"/>
              <w:bottom w:val="single" w:sz="4" w:space="0" w:color="auto"/>
              <w:right w:val="single" w:sz="4" w:space="0" w:color="auto"/>
            </w:tcBorders>
            <w:vAlign w:val="bottom"/>
          </w:tcPr>
          <w:p w14:paraId="63D0F5AA" w14:textId="77777777" w:rsidR="007162D4" w:rsidRDefault="007162D4" w:rsidP="00145C0B">
            <w:pPr>
              <w:autoSpaceDE w:val="0"/>
              <w:autoSpaceDN w:val="0"/>
              <w:adjustRightInd w:val="0"/>
              <w:spacing w:before="0" w:line="240" w:lineRule="auto"/>
              <w:jc w:val="left"/>
              <w:rPr>
                <w:b/>
                <w:bCs/>
                <w:color w:val="000000"/>
                <w:sz w:val="14"/>
                <w:szCs w:val="14"/>
              </w:rPr>
            </w:pPr>
            <w:r>
              <w:rPr>
                <w:b/>
                <w:bCs/>
                <w:color w:val="000000"/>
                <w:sz w:val="14"/>
                <w:szCs w:val="14"/>
              </w:rPr>
              <w:t>25 mai</w:t>
            </w:r>
          </w:p>
          <w:p w14:paraId="626D6381" w14:textId="77777777" w:rsidR="007162D4" w:rsidRDefault="007162D4" w:rsidP="00145C0B">
            <w:pPr>
              <w:autoSpaceDE w:val="0"/>
              <w:autoSpaceDN w:val="0"/>
              <w:adjustRightInd w:val="0"/>
              <w:spacing w:before="0" w:after="120" w:line="240" w:lineRule="auto"/>
              <w:jc w:val="left"/>
              <w:rPr>
                <w:b/>
                <w:bCs/>
                <w:color w:val="000000"/>
                <w:sz w:val="14"/>
                <w:szCs w:val="14"/>
              </w:rPr>
            </w:pPr>
            <w:r>
              <w:rPr>
                <w:b/>
                <w:bCs/>
                <w:color w:val="000000"/>
                <w:sz w:val="14"/>
                <w:szCs w:val="14"/>
              </w:rPr>
              <w:t>F45-74</w:t>
            </w:r>
          </w:p>
        </w:tc>
        <w:tc>
          <w:tcPr>
            <w:tcW w:w="2878" w:type="dxa"/>
            <w:gridSpan w:val="4"/>
            <w:tcBorders>
              <w:top w:val="single" w:sz="4" w:space="0" w:color="auto"/>
              <w:left w:val="single" w:sz="4" w:space="0" w:color="auto"/>
              <w:bottom w:val="single" w:sz="4" w:space="0" w:color="auto"/>
              <w:right w:val="single" w:sz="4" w:space="0" w:color="auto"/>
            </w:tcBorders>
          </w:tcPr>
          <w:p w14:paraId="198F4985" w14:textId="77777777" w:rsidR="007162D4" w:rsidRDefault="007162D4" w:rsidP="00145C0B">
            <w:pPr>
              <w:autoSpaceDE w:val="0"/>
              <w:autoSpaceDN w:val="0"/>
              <w:adjustRightInd w:val="0"/>
              <w:spacing w:line="240" w:lineRule="auto"/>
              <w:jc w:val="left"/>
              <w:rPr>
                <w:b/>
                <w:bCs/>
                <w:color w:val="000000"/>
                <w:sz w:val="14"/>
                <w:szCs w:val="14"/>
              </w:rPr>
            </w:pPr>
            <w:r>
              <w:rPr>
                <w:b/>
                <w:bCs/>
                <w:color w:val="000000"/>
                <w:sz w:val="14"/>
                <w:szCs w:val="14"/>
              </w:rPr>
              <w:t>Germain Brugier</w:t>
            </w:r>
          </w:p>
          <w:p w14:paraId="29043E3F" w14:textId="77777777" w:rsidR="007162D4" w:rsidRDefault="007162D4" w:rsidP="00145C0B">
            <w:pPr>
              <w:autoSpaceDE w:val="0"/>
              <w:autoSpaceDN w:val="0"/>
              <w:adjustRightInd w:val="0"/>
              <w:spacing w:before="0" w:line="240" w:lineRule="auto"/>
              <w:jc w:val="left"/>
              <w:rPr>
                <w:b/>
                <w:bCs/>
                <w:color w:val="000000"/>
                <w:sz w:val="14"/>
                <w:szCs w:val="14"/>
              </w:rPr>
            </w:pPr>
            <w:r>
              <w:rPr>
                <w:b/>
                <w:bCs/>
                <w:color w:val="000000"/>
                <w:sz w:val="14"/>
                <w:szCs w:val="14"/>
              </w:rPr>
              <w:t>34 route des Fins</w:t>
            </w:r>
          </w:p>
          <w:p w14:paraId="22D4C2F1" w14:textId="77777777" w:rsidR="007162D4" w:rsidRDefault="007162D4" w:rsidP="00145C0B">
            <w:pPr>
              <w:autoSpaceDE w:val="0"/>
              <w:autoSpaceDN w:val="0"/>
              <w:adjustRightInd w:val="0"/>
              <w:spacing w:before="0" w:line="240" w:lineRule="auto"/>
              <w:jc w:val="left"/>
              <w:rPr>
                <w:b/>
                <w:bCs/>
                <w:color w:val="000000"/>
                <w:sz w:val="14"/>
                <w:szCs w:val="14"/>
              </w:rPr>
            </w:pPr>
            <w:r>
              <w:rPr>
                <w:b/>
                <w:bCs/>
                <w:color w:val="000000"/>
                <w:sz w:val="14"/>
                <w:szCs w:val="14"/>
              </w:rPr>
              <w:t>69000 Lyon</w:t>
            </w:r>
          </w:p>
        </w:tc>
      </w:tr>
      <w:tr w:rsidR="007162D4" w14:paraId="47E00038" w14:textId="77777777" w:rsidTr="00145C0B">
        <w:tc>
          <w:tcPr>
            <w:tcW w:w="1093" w:type="dxa"/>
            <w:tcBorders>
              <w:right w:val="single" w:sz="4" w:space="0" w:color="auto"/>
            </w:tcBorders>
            <w:shd w:val="clear" w:color="auto" w:fill="E2EFD9" w:themeFill="accent6" w:themeFillTint="33"/>
            <w:vAlign w:val="center"/>
          </w:tcPr>
          <w:p w14:paraId="672FA507"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Réf.</w:t>
            </w:r>
          </w:p>
        </w:tc>
        <w:tc>
          <w:tcPr>
            <w:tcW w:w="15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DAF9ED"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Designaion</w:t>
            </w:r>
          </w:p>
        </w:tc>
        <w:tc>
          <w:tcPr>
            <w:tcW w:w="7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B2C0A7"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P</w:t>
            </w:r>
            <w:r>
              <w:rPr>
                <w:b/>
                <w:bCs/>
                <w:sz w:val="14"/>
                <w:szCs w:val="16"/>
              </w:rPr>
              <w:t>U</w:t>
            </w:r>
            <w:r w:rsidRPr="00CA2CA6">
              <w:rPr>
                <w:b/>
                <w:bCs/>
                <w:sz w:val="14"/>
                <w:szCs w:val="16"/>
              </w:rPr>
              <w:t xml:space="preserve"> HT</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95B269"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Qté</w:t>
            </w:r>
          </w:p>
        </w:tc>
        <w:tc>
          <w:tcPr>
            <w:tcW w:w="84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EA6DFE"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Total</w:t>
            </w:r>
          </w:p>
        </w:tc>
        <w:tc>
          <w:tcPr>
            <w:tcW w:w="283" w:type="dxa"/>
            <w:tcBorders>
              <w:top w:val="nil"/>
              <w:left w:val="single" w:sz="4" w:space="0" w:color="auto"/>
              <w:bottom w:val="nil"/>
              <w:right w:val="single" w:sz="4" w:space="0" w:color="auto"/>
            </w:tcBorders>
            <w:shd w:val="clear" w:color="auto" w:fill="E2EFD9" w:themeFill="accent6" w:themeFillTint="33"/>
          </w:tcPr>
          <w:p w14:paraId="158A68E4" w14:textId="77777777" w:rsidR="007162D4" w:rsidRPr="00CA2CA6" w:rsidRDefault="007162D4" w:rsidP="00145C0B">
            <w:pPr>
              <w:spacing w:before="100" w:beforeAutospacing="1" w:line="240" w:lineRule="auto"/>
              <w:jc w:val="center"/>
              <w:rPr>
                <w:b/>
                <w:bCs/>
                <w:sz w:val="14"/>
                <w:szCs w:val="16"/>
              </w:rPr>
            </w:pPr>
          </w:p>
        </w:tc>
        <w:tc>
          <w:tcPr>
            <w:tcW w:w="10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E6AE78"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Réf.</w:t>
            </w:r>
          </w:p>
        </w:tc>
        <w:tc>
          <w:tcPr>
            <w:tcW w:w="17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C021EA"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Designaion</w:t>
            </w:r>
          </w:p>
        </w:tc>
        <w:tc>
          <w:tcPr>
            <w:tcW w:w="72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E1CC45"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P</w:t>
            </w:r>
            <w:r>
              <w:rPr>
                <w:b/>
                <w:bCs/>
                <w:sz w:val="14"/>
                <w:szCs w:val="16"/>
              </w:rPr>
              <w:t>U</w:t>
            </w:r>
            <w:r w:rsidRPr="00CA2CA6">
              <w:rPr>
                <w:b/>
                <w:bCs/>
                <w:sz w:val="14"/>
                <w:szCs w:val="16"/>
              </w:rPr>
              <w:t xml:space="preserve"> HT</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667119"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Qté</w:t>
            </w:r>
          </w:p>
        </w:tc>
        <w:tc>
          <w:tcPr>
            <w:tcW w:w="10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0D937C" w14:textId="77777777" w:rsidR="007162D4" w:rsidRPr="00CA2CA6" w:rsidRDefault="007162D4" w:rsidP="00145C0B">
            <w:pPr>
              <w:spacing w:before="100" w:beforeAutospacing="1" w:line="240" w:lineRule="auto"/>
              <w:jc w:val="center"/>
              <w:rPr>
                <w:b/>
                <w:bCs/>
                <w:sz w:val="14"/>
                <w:szCs w:val="16"/>
              </w:rPr>
            </w:pPr>
            <w:r w:rsidRPr="00CA2CA6">
              <w:rPr>
                <w:b/>
                <w:bCs/>
                <w:sz w:val="14"/>
                <w:szCs w:val="16"/>
              </w:rPr>
              <w:t>Total</w:t>
            </w:r>
          </w:p>
        </w:tc>
      </w:tr>
      <w:tr w:rsidR="007162D4" w:rsidRPr="00154970" w14:paraId="0C84506B" w14:textId="77777777" w:rsidTr="00145C0B">
        <w:tc>
          <w:tcPr>
            <w:tcW w:w="1093" w:type="dxa"/>
            <w:tcBorders>
              <w:right w:val="single" w:sz="4" w:space="0" w:color="auto"/>
            </w:tcBorders>
          </w:tcPr>
          <w:p w14:paraId="77754E11" w14:textId="77777777" w:rsidR="007162D4" w:rsidRPr="00154970" w:rsidRDefault="007162D4" w:rsidP="00145C0B">
            <w:pPr>
              <w:spacing w:before="0"/>
              <w:rPr>
                <w:sz w:val="14"/>
                <w:szCs w:val="14"/>
              </w:rPr>
            </w:pPr>
            <w:r>
              <w:rPr>
                <w:sz w:val="14"/>
                <w:szCs w:val="14"/>
              </w:rPr>
              <w:t>BETFPV</w:t>
            </w:r>
          </w:p>
        </w:tc>
        <w:tc>
          <w:tcPr>
            <w:tcW w:w="1596" w:type="dxa"/>
            <w:gridSpan w:val="2"/>
            <w:tcBorders>
              <w:top w:val="single" w:sz="4" w:space="0" w:color="auto"/>
              <w:left w:val="single" w:sz="4" w:space="0" w:color="auto"/>
              <w:bottom w:val="single" w:sz="4" w:space="0" w:color="auto"/>
              <w:right w:val="single" w:sz="4" w:space="0" w:color="auto"/>
            </w:tcBorders>
          </w:tcPr>
          <w:p w14:paraId="6A40C754" w14:textId="77777777" w:rsidR="007162D4" w:rsidRPr="00154970" w:rsidRDefault="007162D4" w:rsidP="00145C0B">
            <w:pPr>
              <w:spacing w:before="0"/>
              <w:ind w:right="-543"/>
              <w:rPr>
                <w:sz w:val="14"/>
                <w:szCs w:val="14"/>
              </w:rPr>
            </w:pPr>
            <w:r>
              <w:rPr>
                <w:sz w:val="14"/>
                <w:szCs w:val="14"/>
              </w:rPr>
              <w:t>Moteur BETAFPV</w:t>
            </w:r>
          </w:p>
        </w:tc>
        <w:tc>
          <w:tcPr>
            <w:tcW w:w="717" w:type="dxa"/>
            <w:tcBorders>
              <w:top w:val="single" w:sz="4" w:space="0" w:color="auto"/>
              <w:left w:val="single" w:sz="4" w:space="0" w:color="auto"/>
              <w:bottom w:val="single" w:sz="4" w:space="0" w:color="auto"/>
              <w:right w:val="single" w:sz="4" w:space="0" w:color="auto"/>
            </w:tcBorders>
          </w:tcPr>
          <w:p w14:paraId="522BC3BF" w14:textId="77777777" w:rsidR="007162D4" w:rsidRPr="00154970" w:rsidRDefault="007162D4" w:rsidP="00145C0B">
            <w:pPr>
              <w:spacing w:before="0"/>
              <w:jc w:val="right"/>
              <w:rPr>
                <w:sz w:val="14"/>
                <w:szCs w:val="14"/>
              </w:rPr>
            </w:pPr>
            <w:r>
              <w:rPr>
                <w:sz w:val="14"/>
                <w:szCs w:val="14"/>
              </w:rPr>
              <w:t>49</w:t>
            </w:r>
            <w:r w:rsidRPr="00154970">
              <w:rPr>
                <w:sz w:val="14"/>
                <w:szCs w:val="14"/>
              </w:rPr>
              <w:t>,</w:t>
            </w:r>
            <w:r>
              <w:rPr>
                <w:sz w:val="14"/>
                <w:szCs w:val="14"/>
              </w:rPr>
              <w:t>2</w:t>
            </w:r>
            <w:r w:rsidRPr="00154970">
              <w:rPr>
                <w:sz w:val="14"/>
                <w:szCs w:val="14"/>
              </w:rPr>
              <w:t>0</w:t>
            </w:r>
          </w:p>
        </w:tc>
        <w:tc>
          <w:tcPr>
            <w:tcW w:w="709" w:type="dxa"/>
            <w:tcBorders>
              <w:top w:val="single" w:sz="4" w:space="0" w:color="auto"/>
              <w:left w:val="single" w:sz="4" w:space="0" w:color="auto"/>
              <w:bottom w:val="single" w:sz="4" w:space="0" w:color="auto"/>
              <w:right w:val="single" w:sz="4" w:space="0" w:color="auto"/>
            </w:tcBorders>
          </w:tcPr>
          <w:p w14:paraId="7401553E" w14:textId="77777777" w:rsidR="007162D4" w:rsidRPr="00154970" w:rsidRDefault="007162D4" w:rsidP="00145C0B">
            <w:pPr>
              <w:spacing w:before="0"/>
              <w:jc w:val="right"/>
              <w:rPr>
                <w:sz w:val="14"/>
                <w:szCs w:val="14"/>
              </w:rPr>
            </w:pPr>
            <w:r w:rsidRPr="00154970">
              <w:rPr>
                <w:sz w:val="14"/>
                <w:szCs w:val="14"/>
              </w:rPr>
              <w:t>2</w:t>
            </w:r>
          </w:p>
        </w:tc>
        <w:tc>
          <w:tcPr>
            <w:tcW w:w="842" w:type="dxa"/>
            <w:tcBorders>
              <w:top w:val="single" w:sz="4" w:space="0" w:color="auto"/>
              <w:left w:val="single" w:sz="4" w:space="0" w:color="auto"/>
              <w:bottom w:val="single" w:sz="4" w:space="0" w:color="auto"/>
              <w:right w:val="single" w:sz="4" w:space="0" w:color="auto"/>
            </w:tcBorders>
          </w:tcPr>
          <w:p w14:paraId="72302A13" w14:textId="77777777" w:rsidR="007162D4" w:rsidRPr="00154970" w:rsidRDefault="007162D4" w:rsidP="00145C0B">
            <w:pPr>
              <w:spacing w:before="0"/>
              <w:jc w:val="right"/>
              <w:rPr>
                <w:sz w:val="14"/>
                <w:szCs w:val="14"/>
              </w:rPr>
            </w:pPr>
            <w:r>
              <w:rPr>
                <w:sz w:val="14"/>
                <w:szCs w:val="14"/>
              </w:rPr>
              <w:t>94</w:t>
            </w:r>
            <w:r w:rsidRPr="00154970">
              <w:rPr>
                <w:sz w:val="14"/>
                <w:szCs w:val="14"/>
              </w:rPr>
              <w:t>,</w:t>
            </w:r>
            <w:r>
              <w:rPr>
                <w:sz w:val="14"/>
                <w:szCs w:val="14"/>
              </w:rPr>
              <w:t>4</w:t>
            </w:r>
            <w:r w:rsidRPr="00154970">
              <w:rPr>
                <w:sz w:val="14"/>
                <w:szCs w:val="14"/>
              </w:rPr>
              <w:t>0</w:t>
            </w:r>
          </w:p>
        </w:tc>
        <w:tc>
          <w:tcPr>
            <w:tcW w:w="283" w:type="dxa"/>
            <w:tcBorders>
              <w:top w:val="nil"/>
              <w:left w:val="single" w:sz="4" w:space="0" w:color="auto"/>
              <w:bottom w:val="nil"/>
              <w:right w:val="single" w:sz="4" w:space="0" w:color="auto"/>
            </w:tcBorders>
          </w:tcPr>
          <w:p w14:paraId="3CCB132A" w14:textId="77777777" w:rsidR="007162D4" w:rsidRPr="00154970" w:rsidRDefault="007162D4" w:rsidP="00145C0B">
            <w:pPr>
              <w:spacing w:before="0"/>
              <w:rPr>
                <w:sz w:val="14"/>
                <w:szCs w:val="14"/>
              </w:rPr>
            </w:pPr>
          </w:p>
        </w:tc>
        <w:tc>
          <w:tcPr>
            <w:tcW w:w="1092" w:type="dxa"/>
            <w:tcBorders>
              <w:top w:val="single" w:sz="4" w:space="0" w:color="auto"/>
              <w:left w:val="single" w:sz="4" w:space="0" w:color="auto"/>
              <w:bottom w:val="single" w:sz="4" w:space="0" w:color="auto"/>
              <w:right w:val="single" w:sz="4" w:space="0" w:color="auto"/>
            </w:tcBorders>
          </w:tcPr>
          <w:p w14:paraId="55AAFA43" w14:textId="77777777" w:rsidR="007162D4" w:rsidRPr="00154970" w:rsidRDefault="007162D4" w:rsidP="00145C0B">
            <w:pPr>
              <w:spacing w:before="0"/>
              <w:rPr>
                <w:sz w:val="14"/>
                <w:szCs w:val="14"/>
              </w:rPr>
            </w:pPr>
            <w:r>
              <w:rPr>
                <w:sz w:val="14"/>
                <w:szCs w:val="14"/>
              </w:rPr>
              <w:t>BRUSHF415</w:t>
            </w:r>
          </w:p>
        </w:tc>
        <w:tc>
          <w:tcPr>
            <w:tcW w:w="1730" w:type="dxa"/>
            <w:gridSpan w:val="2"/>
            <w:tcBorders>
              <w:top w:val="single" w:sz="4" w:space="0" w:color="auto"/>
              <w:left w:val="single" w:sz="4" w:space="0" w:color="auto"/>
              <w:bottom w:val="single" w:sz="4" w:space="0" w:color="auto"/>
              <w:right w:val="single" w:sz="4" w:space="0" w:color="auto"/>
            </w:tcBorders>
          </w:tcPr>
          <w:p w14:paraId="1B4FCB89" w14:textId="77777777" w:rsidR="007162D4" w:rsidRPr="00154970" w:rsidRDefault="007162D4" w:rsidP="00145C0B">
            <w:pPr>
              <w:spacing w:before="0"/>
              <w:rPr>
                <w:sz w:val="14"/>
                <w:szCs w:val="14"/>
              </w:rPr>
            </w:pPr>
            <w:r>
              <w:rPr>
                <w:sz w:val="14"/>
                <w:szCs w:val="14"/>
              </w:rPr>
              <w:t>Moteur Brushless F415</w:t>
            </w:r>
          </w:p>
        </w:tc>
        <w:tc>
          <w:tcPr>
            <w:tcW w:w="724" w:type="dxa"/>
            <w:tcBorders>
              <w:top w:val="single" w:sz="4" w:space="0" w:color="auto"/>
              <w:left w:val="single" w:sz="4" w:space="0" w:color="auto"/>
              <w:bottom w:val="single" w:sz="4" w:space="0" w:color="auto"/>
              <w:right w:val="single" w:sz="4" w:space="0" w:color="auto"/>
            </w:tcBorders>
          </w:tcPr>
          <w:p w14:paraId="5F400F86" w14:textId="77777777" w:rsidR="007162D4" w:rsidRPr="00154970" w:rsidRDefault="007162D4" w:rsidP="00145C0B">
            <w:pPr>
              <w:spacing w:before="0"/>
              <w:jc w:val="right"/>
              <w:rPr>
                <w:sz w:val="14"/>
                <w:szCs w:val="14"/>
              </w:rPr>
            </w:pPr>
            <w:r>
              <w:rPr>
                <w:sz w:val="14"/>
                <w:szCs w:val="14"/>
              </w:rPr>
              <w:t>72,00</w:t>
            </w:r>
          </w:p>
        </w:tc>
        <w:tc>
          <w:tcPr>
            <w:tcW w:w="709" w:type="dxa"/>
            <w:tcBorders>
              <w:top w:val="single" w:sz="4" w:space="0" w:color="auto"/>
              <w:left w:val="single" w:sz="4" w:space="0" w:color="auto"/>
              <w:bottom w:val="single" w:sz="4" w:space="0" w:color="auto"/>
              <w:right w:val="single" w:sz="4" w:space="0" w:color="auto"/>
            </w:tcBorders>
          </w:tcPr>
          <w:p w14:paraId="37A06FD5" w14:textId="77777777" w:rsidR="007162D4" w:rsidRPr="00154970" w:rsidRDefault="007162D4" w:rsidP="00145C0B">
            <w:pPr>
              <w:spacing w:before="0"/>
              <w:jc w:val="right"/>
              <w:rPr>
                <w:sz w:val="14"/>
                <w:szCs w:val="14"/>
              </w:rPr>
            </w:pPr>
            <w:r>
              <w:rPr>
                <w:sz w:val="14"/>
                <w:szCs w:val="14"/>
              </w:rPr>
              <w:t>2</w:t>
            </w:r>
          </w:p>
        </w:tc>
        <w:tc>
          <w:tcPr>
            <w:tcW w:w="1008" w:type="dxa"/>
            <w:tcBorders>
              <w:top w:val="single" w:sz="4" w:space="0" w:color="auto"/>
              <w:left w:val="single" w:sz="4" w:space="0" w:color="auto"/>
              <w:bottom w:val="single" w:sz="4" w:space="0" w:color="auto"/>
              <w:right w:val="single" w:sz="4" w:space="0" w:color="auto"/>
            </w:tcBorders>
          </w:tcPr>
          <w:p w14:paraId="20EF044A" w14:textId="77777777" w:rsidR="007162D4" w:rsidRPr="00154970" w:rsidRDefault="007162D4" w:rsidP="00145C0B">
            <w:pPr>
              <w:spacing w:before="0"/>
              <w:jc w:val="right"/>
              <w:rPr>
                <w:sz w:val="14"/>
                <w:szCs w:val="14"/>
              </w:rPr>
            </w:pPr>
            <w:r>
              <w:rPr>
                <w:sz w:val="14"/>
                <w:szCs w:val="14"/>
              </w:rPr>
              <w:t>144,00</w:t>
            </w:r>
          </w:p>
        </w:tc>
      </w:tr>
      <w:tr w:rsidR="007162D4" w:rsidRPr="00154970" w14:paraId="67C70B4A" w14:textId="77777777" w:rsidTr="00145C0B">
        <w:tc>
          <w:tcPr>
            <w:tcW w:w="1093" w:type="dxa"/>
            <w:tcBorders>
              <w:right w:val="single" w:sz="4" w:space="0" w:color="auto"/>
            </w:tcBorders>
          </w:tcPr>
          <w:p w14:paraId="4B0DE1ED" w14:textId="77777777" w:rsidR="007162D4" w:rsidRPr="00154970" w:rsidRDefault="007162D4" w:rsidP="00145C0B">
            <w:pPr>
              <w:spacing w:before="0"/>
              <w:rPr>
                <w:sz w:val="14"/>
                <w:szCs w:val="14"/>
              </w:rPr>
            </w:pPr>
            <w:r>
              <w:rPr>
                <w:sz w:val="14"/>
                <w:szCs w:val="14"/>
              </w:rPr>
              <w:t>REPAR</w:t>
            </w:r>
          </w:p>
        </w:tc>
        <w:tc>
          <w:tcPr>
            <w:tcW w:w="1596" w:type="dxa"/>
            <w:gridSpan w:val="2"/>
            <w:tcBorders>
              <w:top w:val="single" w:sz="4" w:space="0" w:color="auto"/>
              <w:left w:val="single" w:sz="4" w:space="0" w:color="auto"/>
              <w:bottom w:val="single" w:sz="4" w:space="0" w:color="auto"/>
              <w:right w:val="single" w:sz="4" w:space="0" w:color="auto"/>
            </w:tcBorders>
          </w:tcPr>
          <w:p w14:paraId="6EA11EC1" w14:textId="77777777" w:rsidR="007162D4" w:rsidRPr="00154970" w:rsidRDefault="007162D4" w:rsidP="00145C0B">
            <w:pPr>
              <w:spacing w:before="0"/>
              <w:rPr>
                <w:sz w:val="14"/>
                <w:szCs w:val="14"/>
              </w:rPr>
            </w:pPr>
            <w:r>
              <w:rPr>
                <w:sz w:val="14"/>
                <w:szCs w:val="14"/>
              </w:rPr>
              <w:t xml:space="preserve">MO réparation </w:t>
            </w:r>
          </w:p>
        </w:tc>
        <w:tc>
          <w:tcPr>
            <w:tcW w:w="717" w:type="dxa"/>
            <w:tcBorders>
              <w:top w:val="single" w:sz="4" w:space="0" w:color="auto"/>
              <w:left w:val="single" w:sz="4" w:space="0" w:color="auto"/>
              <w:bottom w:val="single" w:sz="4" w:space="0" w:color="auto"/>
              <w:right w:val="single" w:sz="4" w:space="0" w:color="auto"/>
            </w:tcBorders>
          </w:tcPr>
          <w:p w14:paraId="3625D444" w14:textId="77777777" w:rsidR="007162D4" w:rsidRPr="00154970" w:rsidRDefault="007162D4" w:rsidP="00145C0B">
            <w:pPr>
              <w:spacing w:before="0"/>
              <w:jc w:val="right"/>
              <w:rPr>
                <w:sz w:val="14"/>
                <w:szCs w:val="14"/>
              </w:rPr>
            </w:pPr>
            <w:r>
              <w:rPr>
                <w:sz w:val="14"/>
                <w:szCs w:val="14"/>
              </w:rPr>
              <w:t>70,00</w:t>
            </w:r>
          </w:p>
        </w:tc>
        <w:tc>
          <w:tcPr>
            <w:tcW w:w="709" w:type="dxa"/>
            <w:tcBorders>
              <w:top w:val="single" w:sz="4" w:space="0" w:color="auto"/>
              <w:left w:val="single" w:sz="4" w:space="0" w:color="auto"/>
              <w:bottom w:val="single" w:sz="4" w:space="0" w:color="auto"/>
              <w:right w:val="single" w:sz="4" w:space="0" w:color="auto"/>
            </w:tcBorders>
          </w:tcPr>
          <w:p w14:paraId="644CFBCF" w14:textId="77777777" w:rsidR="007162D4" w:rsidRPr="00154970" w:rsidRDefault="007162D4" w:rsidP="00145C0B">
            <w:pPr>
              <w:spacing w:before="0"/>
              <w:jc w:val="right"/>
              <w:rPr>
                <w:sz w:val="14"/>
                <w:szCs w:val="14"/>
              </w:rPr>
            </w:pPr>
            <w:r>
              <w:rPr>
                <w:sz w:val="14"/>
                <w:szCs w:val="14"/>
              </w:rPr>
              <w:t>1</w:t>
            </w:r>
          </w:p>
        </w:tc>
        <w:tc>
          <w:tcPr>
            <w:tcW w:w="842" w:type="dxa"/>
            <w:tcBorders>
              <w:top w:val="single" w:sz="4" w:space="0" w:color="auto"/>
              <w:left w:val="single" w:sz="4" w:space="0" w:color="auto"/>
              <w:bottom w:val="single" w:sz="4" w:space="0" w:color="auto"/>
              <w:right w:val="single" w:sz="4" w:space="0" w:color="auto"/>
            </w:tcBorders>
          </w:tcPr>
          <w:p w14:paraId="78651C7F" w14:textId="77777777" w:rsidR="007162D4" w:rsidRPr="00154970" w:rsidRDefault="007162D4" w:rsidP="00145C0B">
            <w:pPr>
              <w:spacing w:before="0"/>
              <w:jc w:val="right"/>
              <w:rPr>
                <w:sz w:val="14"/>
                <w:szCs w:val="14"/>
              </w:rPr>
            </w:pPr>
            <w:r>
              <w:rPr>
                <w:sz w:val="14"/>
                <w:szCs w:val="14"/>
              </w:rPr>
              <w:t>70,00</w:t>
            </w:r>
          </w:p>
        </w:tc>
        <w:tc>
          <w:tcPr>
            <w:tcW w:w="283" w:type="dxa"/>
            <w:tcBorders>
              <w:top w:val="nil"/>
              <w:left w:val="single" w:sz="4" w:space="0" w:color="auto"/>
              <w:bottom w:val="nil"/>
              <w:right w:val="single" w:sz="4" w:space="0" w:color="auto"/>
            </w:tcBorders>
          </w:tcPr>
          <w:p w14:paraId="5A032E58" w14:textId="77777777" w:rsidR="007162D4" w:rsidRPr="00154970" w:rsidRDefault="007162D4" w:rsidP="00145C0B">
            <w:pPr>
              <w:spacing w:before="0"/>
              <w:rPr>
                <w:sz w:val="14"/>
                <w:szCs w:val="14"/>
              </w:rPr>
            </w:pPr>
          </w:p>
        </w:tc>
        <w:tc>
          <w:tcPr>
            <w:tcW w:w="1092" w:type="dxa"/>
            <w:tcBorders>
              <w:top w:val="single" w:sz="4" w:space="0" w:color="auto"/>
              <w:left w:val="single" w:sz="4" w:space="0" w:color="auto"/>
              <w:bottom w:val="single" w:sz="4" w:space="0" w:color="auto"/>
              <w:right w:val="single" w:sz="4" w:space="0" w:color="auto"/>
            </w:tcBorders>
          </w:tcPr>
          <w:p w14:paraId="4715C9B3" w14:textId="77777777" w:rsidR="007162D4" w:rsidRPr="00154970" w:rsidRDefault="007162D4" w:rsidP="00145C0B">
            <w:pPr>
              <w:spacing w:before="0"/>
              <w:rPr>
                <w:sz w:val="14"/>
                <w:szCs w:val="14"/>
              </w:rPr>
            </w:pPr>
            <w:r>
              <w:rPr>
                <w:sz w:val="14"/>
                <w:szCs w:val="14"/>
              </w:rPr>
              <w:t>REPAR</w:t>
            </w:r>
          </w:p>
        </w:tc>
        <w:tc>
          <w:tcPr>
            <w:tcW w:w="1730" w:type="dxa"/>
            <w:gridSpan w:val="2"/>
            <w:tcBorders>
              <w:top w:val="single" w:sz="4" w:space="0" w:color="auto"/>
              <w:left w:val="single" w:sz="4" w:space="0" w:color="auto"/>
              <w:bottom w:val="single" w:sz="4" w:space="0" w:color="auto"/>
              <w:right w:val="single" w:sz="4" w:space="0" w:color="auto"/>
            </w:tcBorders>
          </w:tcPr>
          <w:p w14:paraId="29E7A8CD" w14:textId="77777777" w:rsidR="007162D4" w:rsidRPr="00154970" w:rsidRDefault="007162D4" w:rsidP="00145C0B">
            <w:pPr>
              <w:spacing w:before="0"/>
              <w:rPr>
                <w:sz w:val="14"/>
                <w:szCs w:val="14"/>
              </w:rPr>
            </w:pPr>
            <w:r>
              <w:rPr>
                <w:sz w:val="14"/>
                <w:szCs w:val="14"/>
              </w:rPr>
              <w:t xml:space="preserve">MO réparation </w:t>
            </w:r>
          </w:p>
        </w:tc>
        <w:tc>
          <w:tcPr>
            <w:tcW w:w="724" w:type="dxa"/>
            <w:tcBorders>
              <w:top w:val="single" w:sz="4" w:space="0" w:color="auto"/>
              <w:left w:val="single" w:sz="4" w:space="0" w:color="auto"/>
              <w:bottom w:val="single" w:sz="4" w:space="0" w:color="auto"/>
              <w:right w:val="single" w:sz="4" w:space="0" w:color="auto"/>
            </w:tcBorders>
          </w:tcPr>
          <w:p w14:paraId="374392F8" w14:textId="77777777" w:rsidR="007162D4" w:rsidRPr="00154970" w:rsidRDefault="007162D4" w:rsidP="00145C0B">
            <w:pPr>
              <w:spacing w:before="0"/>
              <w:jc w:val="right"/>
              <w:rPr>
                <w:sz w:val="14"/>
                <w:szCs w:val="14"/>
              </w:rPr>
            </w:pPr>
            <w:r>
              <w:rPr>
                <w:sz w:val="14"/>
                <w:szCs w:val="14"/>
              </w:rPr>
              <w:t>70,00</w:t>
            </w:r>
          </w:p>
        </w:tc>
        <w:tc>
          <w:tcPr>
            <w:tcW w:w="709" w:type="dxa"/>
            <w:tcBorders>
              <w:top w:val="single" w:sz="4" w:space="0" w:color="auto"/>
              <w:left w:val="single" w:sz="4" w:space="0" w:color="auto"/>
              <w:bottom w:val="single" w:sz="4" w:space="0" w:color="auto"/>
              <w:right w:val="single" w:sz="4" w:space="0" w:color="auto"/>
            </w:tcBorders>
          </w:tcPr>
          <w:p w14:paraId="366A0D69" w14:textId="77777777" w:rsidR="007162D4" w:rsidRPr="00154970" w:rsidRDefault="007162D4" w:rsidP="00145C0B">
            <w:pPr>
              <w:spacing w:before="0"/>
              <w:jc w:val="right"/>
              <w:rPr>
                <w:sz w:val="14"/>
                <w:szCs w:val="14"/>
              </w:rPr>
            </w:pPr>
            <w:r>
              <w:rPr>
                <w:sz w:val="14"/>
                <w:szCs w:val="14"/>
              </w:rPr>
              <w:t>1,5</w:t>
            </w:r>
          </w:p>
        </w:tc>
        <w:tc>
          <w:tcPr>
            <w:tcW w:w="1008" w:type="dxa"/>
            <w:tcBorders>
              <w:top w:val="single" w:sz="4" w:space="0" w:color="auto"/>
              <w:left w:val="single" w:sz="4" w:space="0" w:color="auto"/>
              <w:bottom w:val="single" w:sz="4" w:space="0" w:color="auto"/>
              <w:right w:val="single" w:sz="4" w:space="0" w:color="auto"/>
            </w:tcBorders>
          </w:tcPr>
          <w:p w14:paraId="1D913C67" w14:textId="77777777" w:rsidR="007162D4" w:rsidRPr="00154970" w:rsidRDefault="007162D4" w:rsidP="00145C0B">
            <w:pPr>
              <w:spacing w:before="0"/>
              <w:jc w:val="right"/>
              <w:rPr>
                <w:sz w:val="14"/>
                <w:szCs w:val="14"/>
              </w:rPr>
            </w:pPr>
            <w:r>
              <w:rPr>
                <w:sz w:val="14"/>
                <w:szCs w:val="14"/>
              </w:rPr>
              <w:t>105,00</w:t>
            </w:r>
          </w:p>
        </w:tc>
      </w:tr>
      <w:tr w:rsidR="007162D4" w:rsidRPr="00154970" w14:paraId="3417356B" w14:textId="77777777" w:rsidTr="00145C0B">
        <w:tc>
          <w:tcPr>
            <w:tcW w:w="1093" w:type="dxa"/>
            <w:tcBorders>
              <w:right w:val="single" w:sz="4" w:space="0" w:color="auto"/>
            </w:tcBorders>
          </w:tcPr>
          <w:p w14:paraId="5A0907D9" w14:textId="77777777" w:rsidR="007162D4" w:rsidRPr="00154970" w:rsidRDefault="007162D4" w:rsidP="00145C0B">
            <w:pPr>
              <w:spacing w:before="0"/>
              <w:rPr>
                <w:sz w:val="14"/>
                <w:szCs w:val="14"/>
              </w:rPr>
            </w:pPr>
            <w:r>
              <w:rPr>
                <w:sz w:val="14"/>
                <w:szCs w:val="14"/>
              </w:rPr>
              <w:t>TEST</w:t>
            </w:r>
          </w:p>
        </w:tc>
        <w:tc>
          <w:tcPr>
            <w:tcW w:w="1596" w:type="dxa"/>
            <w:gridSpan w:val="2"/>
            <w:tcBorders>
              <w:top w:val="single" w:sz="4" w:space="0" w:color="auto"/>
              <w:left w:val="single" w:sz="4" w:space="0" w:color="auto"/>
              <w:bottom w:val="single" w:sz="4" w:space="0" w:color="auto"/>
              <w:right w:val="single" w:sz="4" w:space="0" w:color="auto"/>
            </w:tcBorders>
          </w:tcPr>
          <w:p w14:paraId="277EF43D" w14:textId="77777777" w:rsidR="007162D4" w:rsidRPr="00154970" w:rsidRDefault="007162D4" w:rsidP="00145C0B">
            <w:pPr>
              <w:spacing w:before="0"/>
              <w:rPr>
                <w:sz w:val="14"/>
                <w:szCs w:val="14"/>
              </w:rPr>
            </w:pPr>
            <w:r>
              <w:rPr>
                <w:sz w:val="14"/>
                <w:szCs w:val="14"/>
              </w:rPr>
              <w:t>MO test</w:t>
            </w:r>
          </w:p>
        </w:tc>
        <w:tc>
          <w:tcPr>
            <w:tcW w:w="717" w:type="dxa"/>
            <w:tcBorders>
              <w:top w:val="single" w:sz="4" w:space="0" w:color="auto"/>
              <w:left w:val="single" w:sz="4" w:space="0" w:color="auto"/>
              <w:bottom w:val="single" w:sz="4" w:space="0" w:color="auto"/>
              <w:right w:val="single" w:sz="4" w:space="0" w:color="auto"/>
            </w:tcBorders>
          </w:tcPr>
          <w:p w14:paraId="4C6C8AEC" w14:textId="77777777" w:rsidR="007162D4" w:rsidRPr="00154970" w:rsidRDefault="007162D4" w:rsidP="00145C0B">
            <w:pPr>
              <w:spacing w:before="0"/>
              <w:jc w:val="right"/>
              <w:rPr>
                <w:sz w:val="14"/>
                <w:szCs w:val="14"/>
              </w:rPr>
            </w:pPr>
            <w:r>
              <w:rPr>
                <w:sz w:val="14"/>
                <w:szCs w:val="14"/>
              </w:rPr>
              <w:t>70,00</w:t>
            </w:r>
          </w:p>
        </w:tc>
        <w:tc>
          <w:tcPr>
            <w:tcW w:w="709" w:type="dxa"/>
            <w:tcBorders>
              <w:top w:val="single" w:sz="4" w:space="0" w:color="auto"/>
              <w:left w:val="single" w:sz="4" w:space="0" w:color="auto"/>
              <w:bottom w:val="single" w:sz="4" w:space="0" w:color="auto"/>
              <w:right w:val="single" w:sz="4" w:space="0" w:color="auto"/>
            </w:tcBorders>
          </w:tcPr>
          <w:p w14:paraId="7B1A5380" w14:textId="77777777" w:rsidR="007162D4" w:rsidRPr="00154970" w:rsidRDefault="007162D4" w:rsidP="00145C0B">
            <w:pPr>
              <w:spacing w:before="0"/>
              <w:jc w:val="right"/>
              <w:rPr>
                <w:sz w:val="14"/>
                <w:szCs w:val="14"/>
              </w:rPr>
            </w:pPr>
            <w:r>
              <w:rPr>
                <w:sz w:val="14"/>
                <w:szCs w:val="14"/>
              </w:rPr>
              <w:t>0,5</w:t>
            </w:r>
          </w:p>
        </w:tc>
        <w:tc>
          <w:tcPr>
            <w:tcW w:w="842" w:type="dxa"/>
            <w:tcBorders>
              <w:top w:val="single" w:sz="4" w:space="0" w:color="auto"/>
              <w:left w:val="single" w:sz="4" w:space="0" w:color="auto"/>
              <w:bottom w:val="single" w:sz="4" w:space="0" w:color="auto"/>
              <w:right w:val="single" w:sz="4" w:space="0" w:color="auto"/>
            </w:tcBorders>
          </w:tcPr>
          <w:p w14:paraId="3C02588D" w14:textId="77777777" w:rsidR="007162D4" w:rsidRPr="00154970" w:rsidRDefault="007162D4" w:rsidP="00145C0B">
            <w:pPr>
              <w:spacing w:before="0"/>
              <w:jc w:val="right"/>
              <w:rPr>
                <w:sz w:val="14"/>
                <w:szCs w:val="14"/>
              </w:rPr>
            </w:pPr>
            <w:r>
              <w:rPr>
                <w:sz w:val="14"/>
                <w:szCs w:val="14"/>
              </w:rPr>
              <w:t>35,00</w:t>
            </w:r>
          </w:p>
        </w:tc>
        <w:tc>
          <w:tcPr>
            <w:tcW w:w="283" w:type="dxa"/>
            <w:tcBorders>
              <w:top w:val="nil"/>
              <w:left w:val="single" w:sz="4" w:space="0" w:color="auto"/>
              <w:bottom w:val="nil"/>
              <w:right w:val="single" w:sz="4" w:space="0" w:color="auto"/>
            </w:tcBorders>
          </w:tcPr>
          <w:p w14:paraId="410BE739" w14:textId="77777777" w:rsidR="007162D4" w:rsidRPr="00154970" w:rsidRDefault="007162D4" w:rsidP="00145C0B">
            <w:pPr>
              <w:spacing w:before="0"/>
              <w:rPr>
                <w:sz w:val="14"/>
                <w:szCs w:val="14"/>
              </w:rPr>
            </w:pPr>
          </w:p>
        </w:tc>
        <w:tc>
          <w:tcPr>
            <w:tcW w:w="1092" w:type="dxa"/>
            <w:tcBorders>
              <w:top w:val="single" w:sz="4" w:space="0" w:color="auto"/>
              <w:left w:val="single" w:sz="4" w:space="0" w:color="auto"/>
              <w:bottom w:val="single" w:sz="4" w:space="0" w:color="auto"/>
              <w:right w:val="single" w:sz="4" w:space="0" w:color="auto"/>
            </w:tcBorders>
          </w:tcPr>
          <w:p w14:paraId="00B252EC" w14:textId="77777777" w:rsidR="007162D4" w:rsidRPr="00154970" w:rsidRDefault="007162D4" w:rsidP="00145C0B">
            <w:pPr>
              <w:spacing w:before="0"/>
              <w:rPr>
                <w:sz w:val="14"/>
                <w:szCs w:val="14"/>
              </w:rPr>
            </w:pPr>
            <w:r>
              <w:rPr>
                <w:sz w:val="14"/>
                <w:szCs w:val="14"/>
              </w:rPr>
              <w:t>TEST</w:t>
            </w:r>
          </w:p>
        </w:tc>
        <w:tc>
          <w:tcPr>
            <w:tcW w:w="1730" w:type="dxa"/>
            <w:gridSpan w:val="2"/>
            <w:tcBorders>
              <w:top w:val="single" w:sz="4" w:space="0" w:color="auto"/>
              <w:left w:val="single" w:sz="4" w:space="0" w:color="auto"/>
              <w:bottom w:val="single" w:sz="4" w:space="0" w:color="auto"/>
              <w:right w:val="single" w:sz="4" w:space="0" w:color="auto"/>
            </w:tcBorders>
          </w:tcPr>
          <w:p w14:paraId="5423D9B6" w14:textId="77777777" w:rsidR="007162D4" w:rsidRPr="00154970" w:rsidRDefault="007162D4" w:rsidP="00145C0B">
            <w:pPr>
              <w:spacing w:before="0"/>
              <w:rPr>
                <w:sz w:val="14"/>
                <w:szCs w:val="14"/>
              </w:rPr>
            </w:pPr>
            <w:r>
              <w:rPr>
                <w:sz w:val="14"/>
                <w:szCs w:val="14"/>
              </w:rPr>
              <w:t>MO test</w:t>
            </w:r>
          </w:p>
        </w:tc>
        <w:tc>
          <w:tcPr>
            <w:tcW w:w="724" w:type="dxa"/>
            <w:tcBorders>
              <w:top w:val="single" w:sz="4" w:space="0" w:color="auto"/>
              <w:left w:val="single" w:sz="4" w:space="0" w:color="auto"/>
              <w:bottom w:val="single" w:sz="4" w:space="0" w:color="auto"/>
              <w:right w:val="single" w:sz="4" w:space="0" w:color="auto"/>
            </w:tcBorders>
          </w:tcPr>
          <w:p w14:paraId="7E63FAE0" w14:textId="77777777" w:rsidR="007162D4" w:rsidRPr="00154970" w:rsidRDefault="007162D4" w:rsidP="00145C0B">
            <w:pPr>
              <w:spacing w:before="0"/>
              <w:jc w:val="right"/>
              <w:rPr>
                <w:sz w:val="14"/>
                <w:szCs w:val="14"/>
              </w:rPr>
            </w:pPr>
            <w:r>
              <w:rPr>
                <w:sz w:val="14"/>
                <w:szCs w:val="14"/>
              </w:rPr>
              <w:t>70,00</w:t>
            </w:r>
          </w:p>
        </w:tc>
        <w:tc>
          <w:tcPr>
            <w:tcW w:w="709" w:type="dxa"/>
            <w:tcBorders>
              <w:top w:val="single" w:sz="4" w:space="0" w:color="auto"/>
              <w:left w:val="single" w:sz="4" w:space="0" w:color="auto"/>
              <w:bottom w:val="single" w:sz="4" w:space="0" w:color="auto"/>
              <w:right w:val="single" w:sz="4" w:space="0" w:color="auto"/>
            </w:tcBorders>
          </w:tcPr>
          <w:p w14:paraId="5C9C4DEC" w14:textId="77777777" w:rsidR="007162D4" w:rsidRPr="00154970" w:rsidRDefault="007162D4" w:rsidP="00145C0B">
            <w:pPr>
              <w:spacing w:before="0"/>
              <w:jc w:val="right"/>
              <w:rPr>
                <w:sz w:val="14"/>
                <w:szCs w:val="14"/>
              </w:rPr>
            </w:pPr>
            <w:r>
              <w:rPr>
                <w:sz w:val="14"/>
                <w:szCs w:val="14"/>
              </w:rPr>
              <w:t>1</w:t>
            </w:r>
          </w:p>
        </w:tc>
        <w:tc>
          <w:tcPr>
            <w:tcW w:w="1008" w:type="dxa"/>
            <w:tcBorders>
              <w:top w:val="single" w:sz="4" w:space="0" w:color="auto"/>
              <w:left w:val="single" w:sz="4" w:space="0" w:color="auto"/>
              <w:bottom w:val="single" w:sz="4" w:space="0" w:color="auto"/>
              <w:right w:val="single" w:sz="4" w:space="0" w:color="auto"/>
            </w:tcBorders>
          </w:tcPr>
          <w:p w14:paraId="73663BF6" w14:textId="77777777" w:rsidR="007162D4" w:rsidRPr="00154970" w:rsidRDefault="007162D4" w:rsidP="00145C0B">
            <w:pPr>
              <w:spacing w:before="0"/>
              <w:jc w:val="right"/>
              <w:rPr>
                <w:sz w:val="14"/>
                <w:szCs w:val="14"/>
              </w:rPr>
            </w:pPr>
            <w:r>
              <w:rPr>
                <w:sz w:val="14"/>
                <w:szCs w:val="14"/>
              </w:rPr>
              <w:t>70,00</w:t>
            </w:r>
          </w:p>
        </w:tc>
      </w:tr>
      <w:tr w:rsidR="007162D4" w:rsidRPr="00154970" w14:paraId="578358FE" w14:textId="77777777" w:rsidTr="00145C0B">
        <w:tc>
          <w:tcPr>
            <w:tcW w:w="4115" w:type="dxa"/>
            <w:gridSpan w:val="5"/>
            <w:tcBorders>
              <w:top w:val="single" w:sz="4" w:space="0" w:color="auto"/>
              <w:left w:val="single" w:sz="4" w:space="0" w:color="auto"/>
              <w:bottom w:val="single" w:sz="4" w:space="0" w:color="auto"/>
              <w:right w:val="single" w:sz="4" w:space="0" w:color="auto"/>
            </w:tcBorders>
          </w:tcPr>
          <w:p w14:paraId="796916D2" w14:textId="77777777" w:rsidR="007162D4" w:rsidRPr="00154970" w:rsidRDefault="007162D4" w:rsidP="00145C0B">
            <w:pPr>
              <w:spacing w:before="0"/>
              <w:jc w:val="right"/>
              <w:rPr>
                <w:b/>
                <w:bCs/>
                <w:sz w:val="14"/>
                <w:szCs w:val="14"/>
              </w:rPr>
            </w:pPr>
            <w:r w:rsidRPr="00154970">
              <w:rPr>
                <w:b/>
                <w:bCs/>
                <w:sz w:val="14"/>
                <w:szCs w:val="14"/>
              </w:rPr>
              <w:t>Net HT</w:t>
            </w:r>
          </w:p>
        </w:tc>
        <w:tc>
          <w:tcPr>
            <w:tcW w:w="842" w:type="dxa"/>
            <w:tcBorders>
              <w:top w:val="single" w:sz="4" w:space="0" w:color="auto"/>
              <w:left w:val="single" w:sz="4" w:space="0" w:color="auto"/>
              <w:bottom w:val="single" w:sz="4" w:space="0" w:color="auto"/>
              <w:right w:val="single" w:sz="4" w:space="0" w:color="auto"/>
            </w:tcBorders>
          </w:tcPr>
          <w:p w14:paraId="4F9D6508" w14:textId="77777777" w:rsidR="007162D4" w:rsidRPr="00154970" w:rsidRDefault="007162D4" w:rsidP="00145C0B">
            <w:pPr>
              <w:spacing w:before="0"/>
              <w:jc w:val="right"/>
              <w:rPr>
                <w:sz w:val="14"/>
                <w:szCs w:val="14"/>
              </w:rPr>
            </w:pPr>
            <w:r>
              <w:rPr>
                <w:sz w:val="14"/>
                <w:szCs w:val="14"/>
              </w:rPr>
              <w:t>199,40</w:t>
            </w:r>
          </w:p>
        </w:tc>
        <w:tc>
          <w:tcPr>
            <w:tcW w:w="283" w:type="dxa"/>
            <w:tcBorders>
              <w:top w:val="nil"/>
              <w:left w:val="single" w:sz="4" w:space="0" w:color="auto"/>
              <w:bottom w:val="nil"/>
              <w:right w:val="single" w:sz="4" w:space="0" w:color="auto"/>
            </w:tcBorders>
          </w:tcPr>
          <w:p w14:paraId="6439CFBA" w14:textId="77777777" w:rsidR="007162D4" w:rsidRPr="00154970" w:rsidRDefault="007162D4" w:rsidP="00145C0B">
            <w:pPr>
              <w:spacing w:before="0"/>
              <w:jc w:val="right"/>
              <w:rPr>
                <w:b/>
                <w:bCs/>
                <w:sz w:val="14"/>
                <w:szCs w:val="14"/>
              </w:rPr>
            </w:pPr>
          </w:p>
        </w:tc>
        <w:tc>
          <w:tcPr>
            <w:tcW w:w="4255" w:type="dxa"/>
            <w:gridSpan w:val="5"/>
            <w:tcBorders>
              <w:top w:val="single" w:sz="4" w:space="0" w:color="auto"/>
              <w:left w:val="single" w:sz="4" w:space="0" w:color="auto"/>
              <w:bottom w:val="single" w:sz="4" w:space="0" w:color="auto"/>
              <w:right w:val="single" w:sz="4" w:space="0" w:color="auto"/>
            </w:tcBorders>
          </w:tcPr>
          <w:p w14:paraId="18E2FB06" w14:textId="77777777" w:rsidR="007162D4" w:rsidRPr="00154970" w:rsidRDefault="007162D4" w:rsidP="00145C0B">
            <w:pPr>
              <w:spacing w:before="0"/>
              <w:jc w:val="right"/>
              <w:rPr>
                <w:sz w:val="14"/>
                <w:szCs w:val="14"/>
              </w:rPr>
            </w:pPr>
            <w:r w:rsidRPr="00154970">
              <w:rPr>
                <w:b/>
                <w:bCs/>
                <w:sz w:val="14"/>
                <w:szCs w:val="14"/>
              </w:rPr>
              <w:t>Net HT</w:t>
            </w:r>
          </w:p>
        </w:tc>
        <w:tc>
          <w:tcPr>
            <w:tcW w:w="1008" w:type="dxa"/>
            <w:tcBorders>
              <w:top w:val="single" w:sz="4" w:space="0" w:color="auto"/>
              <w:left w:val="single" w:sz="4" w:space="0" w:color="auto"/>
              <w:bottom w:val="single" w:sz="4" w:space="0" w:color="auto"/>
              <w:right w:val="single" w:sz="4" w:space="0" w:color="auto"/>
            </w:tcBorders>
          </w:tcPr>
          <w:p w14:paraId="56C4D099" w14:textId="77777777" w:rsidR="007162D4" w:rsidRPr="00154970" w:rsidRDefault="007162D4" w:rsidP="00145C0B">
            <w:pPr>
              <w:spacing w:before="0"/>
              <w:jc w:val="right"/>
              <w:rPr>
                <w:sz w:val="14"/>
                <w:szCs w:val="14"/>
              </w:rPr>
            </w:pPr>
            <w:r>
              <w:rPr>
                <w:sz w:val="14"/>
                <w:szCs w:val="14"/>
              </w:rPr>
              <w:t>319,00</w:t>
            </w:r>
          </w:p>
        </w:tc>
      </w:tr>
      <w:tr w:rsidR="007162D4" w:rsidRPr="00154970" w14:paraId="027E150A" w14:textId="77777777" w:rsidTr="00145C0B">
        <w:tc>
          <w:tcPr>
            <w:tcW w:w="4115" w:type="dxa"/>
            <w:gridSpan w:val="5"/>
            <w:tcBorders>
              <w:top w:val="single" w:sz="4" w:space="0" w:color="auto"/>
              <w:left w:val="single" w:sz="4" w:space="0" w:color="auto"/>
              <w:bottom w:val="single" w:sz="4" w:space="0" w:color="auto"/>
              <w:right w:val="single" w:sz="4" w:space="0" w:color="auto"/>
            </w:tcBorders>
          </w:tcPr>
          <w:p w14:paraId="64F9F930" w14:textId="77777777" w:rsidR="007162D4" w:rsidRPr="00154970" w:rsidRDefault="007162D4" w:rsidP="00145C0B">
            <w:pPr>
              <w:spacing w:before="0"/>
              <w:jc w:val="right"/>
              <w:rPr>
                <w:b/>
                <w:bCs/>
                <w:sz w:val="14"/>
                <w:szCs w:val="14"/>
              </w:rPr>
            </w:pPr>
            <w:r w:rsidRPr="00154970">
              <w:rPr>
                <w:b/>
                <w:bCs/>
                <w:sz w:val="14"/>
                <w:szCs w:val="14"/>
              </w:rPr>
              <w:t>TVA 20 %</w:t>
            </w:r>
          </w:p>
        </w:tc>
        <w:tc>
          <w:tcPr>
            <w:tcW w:w="842" w:type="dxa"/>
            <w:tcBorders>
              <w:top w:val="single" w:sz="4" w:space="0" w:color="auto"/>
              <w:left w:val="single" w:sz="4" w:space="0" w:color="auto"/>
              <w:bottom w:val="single" w:sz="4" w:space="0" w:color="auto"/>
              <w:right w:val="single" w:sz="4" w:space="0" w:color="auto"/>
            </w:tcBorders>
          </w:tcPr>
          <w:p w14:paraId="64D99C5F" w14:textId="77777777" w:rsidR="007162D4" w:rsidRPr="00154970" w:rsidRDefault="007162D4" w:rsidP="00145C0B">
            <w:pPr>
              <w:spacing w:before="0"/>
              <w:jc w:val="right"/>
              <w:rPr>
                <w:sz w:val="14"/>
                <w:szCs w:val="14"/>
              </w:rPr>
            </w:pPr>
            <w:r>
              <w:rPr>
                <w:sz w:val="14"/>
                <w:szCs w:val="14"/>
              </w:rPr>
              <w:t>39,88</w:t>
            </w:r>
          </w:p>
        </w:tc>
        <w:tc>
          <w:tcPr>
            <w:tcW w:w="283" w:type="dxa"/>
            <w:tcBorders>
              <w:top w:val="nil"/>
              <w:left w:val="single" w:sz="4" w:space="0" w:color="auto"/>
              <w:bottom w:val="nil"/>
              <w:right w:val="single" w:sz="4" w:space="0" w:color="auto"/>
            </w:tcBorders>
          </w:tcPr>
          <w:p w14:paraId="0B50E4F9" w14:textId="77777777" w:rsidR="007162D4" w:rsidRPr="00154970" w:rsidRDefault="007162D4" w:rsidP="00145C0B">
            <w:pPr>
              <w:spacing w:before="0"/>
              <w:jc w:val="right"/>
              <w:rPr>
                <w:b/>
                <w:bCs/>
                <w:sz w:val="14"/>
                <w:szCs w:val="14"/>
              </w:rPr>
            </w:pPr>
          </w:p>
        </w:tc>
        <w:tc>
          <w:tcPr>
            <w:tcW w:w="4255" w:type="dxa"/>
            <w:gridSpan w:val="5"/>
            <w:tcBorders>
              <w:top w:val="single" w:sz="4" w:space="0" w:color="auto"/>
              <w:left w:val="single" w:sz="4" w:space="0" w:color="auto"/>
              <w:bottom w:val="single" w:sz="4" w:space="0" w:color="auto"/>
              <w:right w:val="single" w:sz="4" w:space="0" w:color="auto"/>
            </w:tcBorders>
          </w:tcPr>
          <w:p w14:paraId="396CCC9F" w14:textId="77777777" w:rsidR="007162D4" w:rsidRPr="00154970" w:rsidRDefault="007162D4" w:rsidP="00145C0B">
            <w:pPr>
              <w:spacing w:before="0"/>
              <w:jc w:val="right"/>
              <w:rPr>
                <w:sz w:val="14"/>
                <w:szCs w:val="14"/>
              </w:rPr>
            </w:pPr>
            <w:r w:rsidRPr="00154970">
              <w:rPr>
                <w:b/>
                <w:bCs/>
                <w:sz w:val="14"/>
                <w:szCs w:val="14"/>
              </w:rPr>
              <w:t>TVA 20 %</w:t>
            </w:r>
          </w:p>
        </w:tc>
        <w:tc>
          <w:tcPr>
            <w:tcW w:w="1008" w:type="dxa"/>
            <w:tcBorders>
              <w:top w:val="single" w:sz="4" w:space="0" w:color="auto"/>
              <w:left w:val="single" w:sz="4" w:space="0" w:color="auto"/>
              <w:bottom w:val="single" w:sz="4" w:space="0" w:color="auto"/>
              <w:right w:val="single" w:sz="4" w:space="0" w:color="auto"/>
            </w:tcBorders>
          </w:tcPr>
          <w:p w14:paraId="1DF2B107" w14:textId="77777777" w:rsidR="007162D4" w:rsidRPr="00154970" w:rsidRDefault="007162D4" w:rsidP="00145C0B">
            <w:pPr>
              <w:spacing w:before="0"/>
              <w:jc w:val="right"/>
              <w:rPr>
                <w:sz w:val="14"/>
                <w:szCs w:val="14"/>
              </w:rPr>
            </w:pPr>
            <w:r>
              <w:rPr>
                <w:sz w:val="14"/>
                <w:szCs w:val="14"/>
              </w:rPr>
              <w:t>63,80</w:t>
            </w:r>
          </w:p>
        </w:tc>
      </w:tr>
      <w:tr w:rsidR="007162D4" w:rsidRPr="00154970" w14:paraId="7A7FDC82" w14:textId="77777777" w:rsidTr="00145C0B">
        <w:tc>
          <w:tcPr>
            <w:tcW w:w="4115" w:type="dxa"/>
            <w:gridSpan w:val="5"/>
            <w:tcBorders>
              <w:top w:val="single" w:sz="4" w:space="0" w:color="auto"/>
              <w:left w:val="single" w:sz="4" w:space="0" w:color="auto"/>
              <w:bottom w:val="single" w:sz="4" w:space="0" w:color="auto"/>
              <w:right w:val="single" w:sz="4" w:space="0" w:color="auto"/>
            </w:tcBorders>
          </w:tcPr>
          <w:p w14:paraId="39F9DCA7" w14:textId="77777777" w:rsidR="007162D4" w:rsidRPr="00154970" w:rsidRDefault="007162D4" w:rsidP="00145C0B">
            <w:pPr>
              <w:spacing w:before="0"/>
              <w:jc w:val="right"/>
              <w:rPr>
                <w:b/>
                <w:bCs/>
                <w:sz w:val="14"/>
                <w:szCs w:val="14"/>
              </w:rPr>
            </w:pPr>
            <w:r w:rsidRPr="00154970">
              <w:rPr>
                <w:b/>
                <w:bCs/>
                <w:sz w:val="14"/>
                <w:szCs w:val="14"/>
              </w:rPr>
              <w:t>Net TTC</w:t>
            </w:r>
          </w:p>
        </w:tc>
        <w:tc>
          <w:tcPr>
            <w:tcW w:w="842" w:type="dxa"/>
            <w:tcBorders>
              <w:top w:val="single" w:sz="4" w:space="0" w:color="auto"/>
              <w:left w:val="single" w:sz="4" w:space="0" w:color="auto"/>
              <w:bottom w:val="single" w:sz="4" w:space="0" w:color="auto"/>
              <w:right w:val="single" w:sz="4" w:space="0" w:color="auto"/>
            </w:tcBorders>
          </w:tcPr>
          <w:p w14:paraId="4192B91A" w14:textId="77777777" w:rsidR="007162D4" w:rsidRPr="005604E5" w:rsidRDefault="007162D4" w:rsidP="00145C0B">
            <w:pPr>
              <w:spacing w:before="0"/>
              <w:jc w:val="right"/>
              <w:rPr>
                <w:b/>
                <w:bCs/>
                <w:sz w:val="14"/>
                <w:szCs w:val="14"/>
              </w:rPr>
            </w:pPr>
            <w:r w:rsidRPr="005604E5">
              <w:rPr>
                <w:b/>
                <w:bCs/>
                <w:sz w:val="14"/>
                <w:szCs w:val="14"/>
              </w:rPr>
              <w:t>239,28</w:t>
            </w:r>
          </w:p>
        </w:tc>
        <w:tc>
          <w:tcPr>
            <w:tcW w:w="283" w:type="dxa"/>
            <w:tcBorders>
              <w:top w:val="nil"/>
              <w:left w:val="single" w:sz="4" w:space="0" w:color="auto"/>
              <w:bottom w:val="nil"/>
              <w:right w:val="single" w:sz="4" w:space="0" w:color="auto"/>
            </w:tcBorders>
          </w:tcPr>
          <w:p w14:paraId="34D40166" w14:textId="77777777" w:rsidR="007162D4" w:rsidRPr="00154970" w:rsidRDefault="007162D4" w:rsidP="00145C0B">
            <w:pPr>
              <w:spacing w:before="0"/>
              <w:jc w:val="right"/>
              <w:rPr>
                <w:b/>
                <w:bCs/>
                <w:sz w:val="14"/>
                <w:szCs w:val="14"/>
              </w:rPr>
            </w:pPr>
          </w:p>
        </w:tc>
        <w:tc>
          <w:tcPr>
            <w:tcW w:w="4255" w:type="dxa"/>
            <w:gridSpan w:val="5"/>
            <w:tcBorders>
              <w:top w:val="single" w:sz="4" w:space="0" w:color="auto"/>
              <w:left w:val="single" w:sz="4" w:space="0" w:color="auto"/>
              <w:bottom w:val="single" w:sz="4" w:space="0" w:color="auto"/>
              <w:right w:val="single" w:sz="4" w:space="0" w:color="auto"/>
            </w:tcBorders>
          </w:tcPr>
          <w:p w14:paraId="44466F8F" w14:textId="77777777" w:rsidR="007162D4" w:rsidRPr="00154970" w:rsidRDefault="007162D4" w:rsidP="00145C0B">
            <w:pPr>
              <w:spacing w:before="0"/>
              <w:jc w:val="right"/>
              <w:rPr>
                <w:sz w:val="14"/>
                <w:szCs w:val="14"/>
              </w:rPr>
            </w:pPr>
            <w:r w:rsidRPr="00154970">
              <w:rPr>
                <w:b/>
                <w:bCs/>
                <w:sz w:val="14"/>
                <w:szCs w:val="14"/>
              </w:rPr>
              <w:t>Net TTC</w:t>
            </w:r>
          </w:p>
        </w:tc>
        <w:tc>
          <w:tcPr>
            <w:tcW w:w="1008" w:type="dxa"/>
            <w:tcBorders>
              <w:top w:val="single" w:sz="4" w:space="0" w:color="auto"/>
              <w:left w:val="single" w:sz="4" w:space="0" w:color="auto"/>
              <w:bottom w:val="single" w:sz="4" w:space="0" w:color="auto"/>
              <w:right w:val="single" w:sz="4" w:space="0" w:color="auto"/>
            </w:tcBorders>
          </w:tcPr>
          <w:p w14:paraId="5D32A20E" w14:textId="77777777" w:rsidR="007162D4" w:rsidRPr="005604E5" w:rsidRDefault="007162D4" w:rsidP="00145C0B">
            <w:pPr>
              <w:spacing w:before="0"/>
              <w:jc w:val="right"/>
              <w:rPr>
                <w:b/>
                <w:bCs/>
                <w:sz w:val="14"/>
                <w:szCs w:val="14"/>
              </w:rPr>
            </w:pPr>
            <w:r w:rsidRPr="005604E5">
              <w:rPr>
                <w:b/>
                <w:bCs/>
                <w:sz w:val="14"/>
                <w:szCs w:val="14"/>
              </w:rPr>
              <w:t>382,80</w:t>
            </w:r>
          </w:p>
        </w:tc>
      </w:tr>
    </w:tbl>
    <w:p w14:paraId="163B56DF" w14:textId="77777777" w:rsidR="007162D4" w:rsidRDefault="007162D4" w:rsidP="007162D4">
      <w:pPr>
        <w:rPr>
          <w:lang w:eastAsia="fr-FR"/>
        </w:rPr>
      </w:pPr>
    </w:p>
    <w:p w14:paraId="7D80755C" w14:textId="77777777" w:rsidR="007162D4" w:rsidRDefault="007162D4" w:rsidP="007162D4">
      <w:pPr>
        <w:rPr>
          <w:b/>
          <w:bCs/>
          <w:sz w:val="24"/>
          <w:szCs w:val="28"/>
        </w:rPr>
      </w:pPr>
      <w:r w:rsidRPr="003A5BBD">
        <w:rPr>
          <w:b/>
          <w:bCs/>
          <w:color w:val="FFFFFF" w:themeColor="background1"/>
          <w:sz w:val="24"/>
          <w:szCs w:val="28"/>
          <w:highlight w:val="red"/>
        </w:rPr>
        <w:t>Doc.</w:t>
      </w:r>
      <w:r>
        <w:rPr>
          <w:b/>
          <w:bCs/>
          <w:color w:val="FFFFFF" w:themeColor="background1"/>
          <w:sz w:val="24"/>
          <w:szCs w:val="28"/>
          <w:highlight w:val="red"/>
        </w:rPr>
        <w:t xml:space="preserve"> 2</w:t>
      </w:r>
      <w:r w:rsidRPr="003A5BBD">
        <w:rPr>
          <w:b/>
          <w:bCs/>
          <w:color w:val="FFFFFF" w:themeColor="background1"/>
          <w:sz w:val="24"/>
          <w:szCs w:val="28"/>
          <w:highlight w:val="red"/>
        </w:rPr>
        <w:t> </w:t>
      </w:r>
      <w:r w:rsidRPr="003A5BBD">
        <w:rPr>
          <w:b/>
          <w:bCs/>
          <w:color w:val="FFFFFF" w:themeColor="background1"/>
          <w:sz w:val="24"/>
          <w:szCs w:val="28"/>
        </w:rPr>
        <w:t xml:space="preserve"> </w:t>
      </w:r>
      <w:r>
        <w:rPr>
          <w:b/>
          <w:bCs/>
          <w:sz w:val="24"/>
          <w:szCs w:val="28"/>
        </w:rPr>
        <w:t>Fichier clients : quelles sont les règles à respecter ?</w:t>
      </w:r>
    </w:p>
    <w:p w14:paraId="44234E25" w14:textId="77777777" w:rsidR="007162D4" w:rsidRDefault="007162D4" w:rsidP="007162D4">
      <w:pPr>
        <w:spacing w:after="120"/>
        <w:rPr>
          <w:i/>
          <w:iCs/>
          <w:sz w:val="18"/>
          <w:szCs w:val="20"/>
        </w:rPr>
      </w:pPr>
      <w:r>
        <w:rPr>
          <w:i/>
          <w:iCs/>
          <w:sz w:val="18"/>
          <w:szCs w:val="20"/>
        </w:rPr>
        <w:t xml:space="preserve">Source : </w:t>
      </w:r>
      <w:r w:rsidRPr="001837EE">
        <w:rPr>
          <w:i/>
          <w:iCs/>
          <w:sz w:val="18"/>
          <w:szCs w:val="20"/>
        </w:rPr>
        <w:t>www.lemagdelentreprise.com</w:t>
      </w:r>
    </w:p>
    <w:p w14:paraId="1979C7DF" w14:textId="77777777" w:rsidR="007162D4" w:rsidRDefault="007162D4" w:rsidP="007162D4">
      <w:pPr>
        <w:pStyle w:val="NormalWeb"/>
        <w:shd w:val="clear" w:color="auto" w:fill="FFFFFF"/>
        <w:spacing w:before="120" w:beforeAutospacing="0" w:after="0" w:afterAutospacing="0" w:line="270" w:lineRule="atLeast"/>
        <w:rPr>
          <w:rFonts w:ascii="Arial" w:hAnsi="Arial" w:cs="Arial"/>
          <w:color w:val="2D2D2D"/>
          <w:sz w:val="20"/>
          <w:szCs w:val="20"/>
        </w:rPr>
      </w:pPr>
      <w:r>
        <w:rPr>
          <w:rFonts w:ascii="Arial" w:hAnsi="Arial" w:cs="Arial"/>
          <w:color w:val="2D2D2D"/>
          <w:sz w:val="20"/>
          <w:szCs w:val="20"/>
        </w:rPr>
        <w:lastRenderedPageBreak/>
        <w:t>Un fichier client est un document précieux et indispensable pour une entreprise. Il compose une partie de sa valeur et contribue à son développement. Ce fichier contient toutes les coordonnées de ses prospects et de ses clients et permet d’accéder facilement aux renseignements qui permettent de les joindre rapidement. Un fichier client contient également toute l’historique des relations commerciales ainsi que celles qu’il convient de réaliser. Son analyse permet aussi à une entreprise de connaître exactement les comportements de ses clients et d’agir commercialement en fonction. Cet élément indispensable doit cependant respecter certaines règles et obligations concernant sa forme. Explications.</w:t>
      </w:r>
    </w:p>
    <w:p w14:paraId="6FF57519" w14:textId="77777777" w:rsidR="007162D4" w:rsidRPr="00E74B67" w:rsidRDefault="007162D4" w:rsidP="007162D4">
      <w:pPr>
        <w:rPr>
          <w:b/>
          <w:bCs/>
          <w:sz w:val="22"/>
          <w:szCs w:val="24"/>
        </w:rPr>
      </w:pPr>
      <w:r w:rsidRPr="00E74B67">
        <w:rPr>
          <w:b/>
          <w:bCs/>
          <w:sz w:val="22"/>
          <w:szCs w:val="24"/>
        </w:rPr>
        <w:t>Que contient un fichier client ?</w:t>
      </w:r>
    </w:p>
    <w:p w14:paraId="369A3E0A" w14:textId="77777777" w:rsidR="007162D4" w:rsidRDefault="007162D4" w:rsidP="007162D4">
      <w:pPr>
        <w:pStyle w:val="NormalWeb"/>
        <w:shd w:val="clear" w:color="auto" w:fill="FFFFFF"/>
        <w:spacing w:before="0" w:beforeAutospacing="0" w:after="0" w:afterAutospacing="0" w:line="270" w:lineRule="atLeast"/>
        <w:rPr>
          <w:rFonts w:ascii="Arial" w:hAnsi="Arial" w:cs="Arial"/>
          <w:color w:val="2D2D2D"/>
          <w:sz w:val="20"/>
          <w:szCs w:val="20"/>
        </w:rPr>
      </w:pPr>
      <w:r>
        <w:rPr>
          <w:rFonts w:ascii="Arial" w:hAnsi="Arial" w:cs="Arial"/>
          <w:color w:val="2D2D2D"/>
          <w:sz w:val="20"/>
          <w:szCs w:val="20"/>
        </w:rPr>
        <w:t>En général, un fichier client contient toutes les coordonnées personnelles des clients et prospects d’une entreprise. C’est-à-dire leur nom et prénom, leur adresse, leur date de naissance, leur téléphone et adresse e-mail, et éventuellement leur site internet.</w:t>
      </w:r>
    </w:p>
    <w:p w14:paraId="564AC625" w14:textId="77777777" w:rsidR="007162D4" w:rsidRDefault="007162D4" w:rsidP="007162D4">
      <w:pPr>
        <w:pStyle w:val="NormalWeb"/>
        <w:shd w:val="clear" w:color="auto" w:fill="FFFFFF"/>
        <w:spacing w:before="60" w:beforeAutospacing="0" w:after="0" w:afterAutospacing="0" w:line="270" w:lineRule="atLeast"/>
        <w:rPr>
          <w:rFonts w:ascii="Arial" w:hAnsi="Arial" w:cs="Arial"/>
          <w:color w:val="2D2D2D"/>
          <w:sz w:val="20"/>
          <w:szCs w:val="20"/>
        </w:rPr>
      </w:pPr>
      <w:r>
        <w:rPr>
          <w:rFonts w:ascii="Arial" w:hAnsi="Arial" w:cs="Arial"/>
          <w:color w:val="2D2D2D"/>
          <w:sz w:val="20"/>
          <w:szCs w:val="20"/>
        </w:rPr>
        <w:t>Un fichier client va plus loin en rassemblant aussi des informations concernant les dates auxquelles des contacts ont été pris avec les clients et les prospects, l’historique des commandes passées, le chiffre d’affaires réalisé avec chacun d’eux et les actions commerciales futures à envisager.</w:t>
      </w:r>
    </w:p>
    <w:p w14:paraId="0DA06258" w14:textId="77777777" w:rsidR="007162D4" w:rsidRDefault="007162D4" w:rsidP="007162D4">
      <w:pPr>
        <w:pStyle w:val="NormalWeb"/>
        <w:shd w:val="clear" w:color="auto" w:fill="FFFFFF"/>
        <w:spacing w:before="60" w:beforeAutospacing="0" w:after="0" w:afterAutospacing="0" w:line="270" w:lineRule="atLeast"/>
        <w:rPr>
          <w:rFonts w:ascii="Arial" w:hAnsi="Arial" w:cs="Arial"/>
          <w:color w:val="2D2D2D"/>
          <w:sz w:val="20"/>
          <w:szCs w:val="20"/>
        </w:rPr>
      </w:pPr>
      <w:r>
        <w:rPr>
          <w:rFonts w:ascii="Arial" w:hAnsi="Arial" w:cs="Arial"/>
          <w:color w:val="2D2D2D"/>
          <w:sz w:val="20"/>
          <w:szCs w:val="20"/>
        </w:rPr>
        <w:t>Pour être efficace, un fichier client doit être mis à jour le plus régulièrement possible.</w:t>
      </w:r>
    </w:p>
    <w:p w14:paraId="5CE988D5" w14:textId="77777777" w:rsidR="007162D4" w:rsidRPr="00E74B67" w:rsidRDefault="007162D4" w:rsidP="007162D4">
      <w:pPr>
        <w:rPr>
          <w:b/>
          <w:bCs/>
          <w:sz w:val="22"/>
          <w:szCs w:val="24"/>
        </w:rPr>
      </w:pPr>
      <w:r w:rsidRPr="00E74B67">
        <w:rPr>
          <w:b/>
          <w:bCs/>
          <w:sz w:val="22"/>
          <w:szCs w:val="24"/>
        </w:rPr>
        <w:t>Quelles sont les obligations légales en matière de fichier client ?</w:t>
      </w:r>
    </w:p>
    <w:p w14:paraId="06333C6F" w14:textId="77777777" w:rsidR="007162D4" w:rsidRDefault="007162D4" w:rsidP="007162D4">
      <w:pPr>
        <w:pStyle w:val="NormalWeb"/>
        <w:shd w:val="clear" w:color="auto" w:fill="FFFFFF"/>
        <w:spacing w:before="0" w:beforeAutospacing="0" w:after="0" w:afterAutospacing="0" w:line="270" w:lineRule="atLeast"/>
        <w:rPr>
          <w:rFonts w:ascii="Arial" w:hAnsi="Arial" w:cs="Arial"/>
          <w:color w:val="2D2D2D"/>
          <w:sz w:val="20"/>
          <w:szCs w:val="20"/>
        </w:rPr>
      </w:pPr>
      <w:r>
        <w:rPr>
          <w:rFonts w:ascii="Arial" w:hAnsi="Arial" w:cs="Arial"/>
          <w:color w:val="2D2D2D"/>
          <w:sz w:val="20"/>
          <w:szCs w:val="20"/>
        </w:rPr>
        <w:t>En raison des données personnelles qu’il contient, un fichier client doit se conformer à des règles et des obligations légales, et notamment respecter le Règlement européen sur la protection des données (RGPD) en vigueur depuis le 25 mai 2018. Cette réglementation concerne toutes les informations à caractère personnel (nom, prénom, adresse électronique, localisation, numéro de carte d'identité, adresse IP, photo, profil social, etc.) détenues et conservées numériquement ou sur papier par les administrations, les collectivités, les associations, mais aussi les entreprises (quelle que soit leur taille).</w:t>
      </w:r>
    </w:p>
    <w:p w14:paraId="76A214C2" w14:textId="77777777" w:rsidR="007162D4" w:rsidRDefault="007162D4" w:rsidP="007162D4">
      <w:pPr>
        <w:pStyle w:val="NormalWeb"/>
        <w:shd w:val="clear" w:color="auto" w:fill="FFFFFF"/>
        <w:spacing w:before="60" w:beforeAutospacing="0" w:after="0" w:afterAutospacing="0" w:line="270" w:lineRule="atLeast"/>
        <w:rPr>
          <w:rFonts w:ascii="Arial" w:hAnsi="Arial" w:cs="Arial"/>
          <w:color w:val="2D2D2D"/>
          <w:sz w:val="20"/>
          <w:szCs w:val="20"/>
        </w:rPr>
      </w:pPr>
      <w:r>
        <w:rPr>
          <w:rFonts w:ascii="Arial" w:hAnsi="Arial" w:cs="Arial"/>
          <w:color w:val="2D2D2D"/>
          <w:sz w:val="20"/>
          <w:szCs w:val="20"/>
        </w:rPr>
        <w:t>Le RGPD peut sembler un outil compliqué et difficile à mettre en place pour les petites entreprises, mais comme le souligne la Commission nationale de l'informatique et des libertés (Cnil) : « Pas supplémentaire vers la digitalisation, cette nouvelle réglementation constitue également un levier d’amélioration de la gestion de l’entreprise et son efficacité commerciale ». Afin d’aider les petites structures à mettre en place le RGPD, la Cnil et Bpifrance, partenaire des entreprises, ont édité un guide qui tente de dédramatiser la mise en œuvre de cette règlementation qui touche également les fichiers clients.</w:t>
      </w:r>
    </w:p>
    <w:p w14:paraId="43035DA6" w14:textId="77777777" w:rsidR="007162D4" w:rsidRDefault="007162D4" w:rsidP="007162D4">
      <w:pPr>
        <w:pStyle w:val="NormalWeb"/>
        <w:shd w:val="clear" w:color="auto" w:fill="FFFFFF"/>
        <w:spacing w:before="60" w:beforeAutospacing="0" w:after="0" w:afterAutospacing="0" w:line="270" w:lineRule="atLeast"/>
        <w:rPr>
          <w:rFonts w:ascii="Arial" w:hAnsi="Arial" w:cs="Arial"/>
          <w:color w:val="2D2D2D"/>
          <w:sz w:val="20"/>
          <w:szCs w:val="20"/>
        </w:rPr>
      </w:pPr>
      <w:r>
        <w:rPr>
          <w:rFonts w:ascii="Arial" w:hAnsi="Arial" w:cs="Arial"/>
          <w:color w:val="2D2D2D"/>
          <w:sz w:val="20"/>
          <w:szCs w:val="20"/>
        </w:rPr>
        <w:t>D’autre part, hormis pour les entreprises du domaine bancaire, de l’assurance, de la santé et de l’éducation, chaque fichier client doit faire l’objet d’une déclaration auprès de la Cnil selon la norme simplifiée n° NS-048.</w:t>
      </w:r>
    </w:p>
    <w:p w14:paraId="732C76DA" w14:textId="77777777" w:rsidR="007162D4" w:rsidRPr="00E74B67" w:rsidRDefault="007162D4" w:rsidP="007162D4">
      <w:pPr>
        <w:rPr>
          <w:b/>
          <w:bCs/>
          <w:sz w:val="22"/>
          <w:szCs w:val="24"/>
        </w:rPr>
      </w:pPr>
      <w:r w:rsidRPr="00E74B67">
        <w:rPr>
          <w:b/>
          <w:bCs/>
          <w:sz w:val="22"/>
          <w:szCs w:val="24"/>
        </w:rPr>
        <w:t>L’obligation d’information et d’accord des personnes présentes dans un fichier client</w:t>
      </w:r>
    </w:p>
    <w:p w14:paraId="0BD88954" w14:textId="77777777" w:rsidR="007162D4" w:rsidRDefault="007162D4" w:rsidP="007162D4">
      <w:pPr>
        <w:pStyle w:val="NormalWeb"/>
        <w:shd w:val="clear" w:color="auto" w:fill="FFFFFF"/>
        <w:spacing w:before="0" w:beforeAutospacing="0" w:after="0" w:afterAutospacing="0" w:line="270" w:lineRule="atLeast"/>
        <w:rPr>
          <w:rFonts w:ascii="Arial" w:hAnsi="Arial" w:cs="Arial"/>
          <w:color w:val="2D2D2D"/>
          <w:sz w:val="20"/>
          <w:szCs w:val="20"/>
        </w:rPr>
      </w:pPr>
      <w:r>
        <w:rPr>
          <w:rFonts w:ascii="Arial" w:hAnsi="Arial" w:cs="Arial"/>
          <w:color w:val="2D2D2D"/>
          <w:sz w:val="20"/>
          <w:szCs w:val="20"/>
        </w:rPr>
        <w:t>Le RGPD a pour premier objectif de faire respecter le droit des personnes. En conséquence, les données personnelles détenues dans un fichier client doivent répondre à une « utilisation loyale et transparente, explicite, pertinente et limitée aux finalités du traitement ». La réglementation stipule aussi que ces informations doivent être tenues à jour et conservées de manière temporaire et sécurisée. Dans une entreprise, l’accès aux données contenues dans un fichier client doit être limité aux personnes qui ont été désignées pour gérer ce support d’informations ou à des tiers qui y ont été autorisés.</w:t>
      </w:r>
    </w:p>
    <w:p w14:paraId="0D190002" w14:textId="77777777" w:rsidR="007162D4" w:rsidRDefault="007162D4" w:rsidP="007162D4">
      <w:pPr>
        <w:pStyle w:val="NormalWeb"/>
        <w:shd w:val="clear" w:color="auto" w:fill="FFFFFF"/>
        <w:spacing w:before="60" w:beforeAutospacing="0" w:after="0" w:afterAutospacing="0" w:line="270" w:lineRule="atLeast"/>
        <w:rPr>
          <w:rFonts w:ascii="Arial" w:hAnsi="Arial" w:cs="Arial"/>
          <w:color w:val="2D2D2D"/>
          <w:sz w:val="20"/>
          <w:szCs w:val="20"/>
        </w:rPr>
      </w:pPr>
      <w:r>
        <w:rPr>
          <w:rFonts w:ascii="Arial" w:hAnsi="Arial" w:cs="Arial"/>
          <w:color w:val="2D2D2D"/>
          <w:sz w:val="20"/>
          <w:szCs w:val="20"/>
        </w:rPr>
        <w:t>Une entreprise qui détient un fichier client doit obligatoirement en informer les personnes qui y figurent et recueillir leur accord. Elle doit aviser ses clients et prospects concernés, d’une part qu’un tel fichier existe, et, d’autre part, l’entreprise doit fournir l’identité du responsable du fichier client, justifier de la finalité des renseignements détenus et à qui ils peuvent être transmis, et informer des droits d'accès, de rectification ou d'opposition.</w:t>
      </w:r>
    </w:p>
    <w:p w14:paraId="132211D0" w14:textId="77777777" w:rsidR="007162D4" w:rsidRDefault="007162D4" w:rsidP="007162D4">
      <w:pPr>
        <w:pStyle w:val="NormalWeb"/>
        <w:shd w:val="clear" w:color="auto" w:fill="FFFFFF"/>
        <w:spacing w:before="60" w:beforeAutospacing="0" w:after="0" w:afterAutospacing="0" w:line="270" w:lineRule="atLeast"/>
        <w:rPr>
          <w:rFonts w:ascii="Arial" w:hAnsi="Arial" w:cs="Arial"/>
          <w:color w:val="2D2D2D"/>
          <w:sz w:val="20"/>
          <w:szCs w:val="20"/>
        </w:rPr>
      </w:pPr>
      <w:r>
        <w:rPr>
          <w:rFonts w:ascii="Arial" w:hAnsi="Arial" w:cs="Arial"/>
          <w:color w:val="2D2D2D"/>
          <w:sz w:val="20"/>
          <w:szCs w:val="20"/>
        </w:rPr>
        <w:t>À noter que toutes les entreprises de plus de 250 salariés doivent tenir un registre relatant toutes les activités de traitement réalisées sur leur fichier client.</w:t>
      </w:r>
    </w:p>
    <w:p w14:paraId="1D121E2C" w14:textId="77777777" w:rsidR="007162D4" w:rsidRPr="00E74B67" w:rsidRDefault="007162D4" w:rsidP="007162D4">
      <w:pPr>
        <w:rPr>
          <w:b/>
          <w:bCs/>
          <w:sz w:val="22"/>
          <w:szCs w:val="24"/>
        </w:rPr>
      </w:pPr>
      <w:r w:rsidRPr="00E74B67">
        <w:rPr>
          <w:b/>
          <w:bCs/>
          <w:sz w:val="22"/>
          <w:szCs w:val="24"/>
        </w:rPr>
        <w:t>Comment constituer un fichier client en respectant les règles ?</w:t>
      </w:r>
    </w:p>
    <w:p w14:paraId="5B1C4E02" w14:textId="77777777" w:rsidR="007162D4" w:rsidRDefault="007162D4" w:rsidP="007162D4">
      <w:pPr>
        <w:pStyle w:val="NormalWeb"/>
        <w:shd w:val="clear" w:color="auto" w:fill="FFFFFF"/>
        <w:spacing w:before="60" w:beforeAutospacing="0" w:after="0" w:afterAutospacing="0" w:line="270" w:lineRule="atLeast"/>
        <w:rPr>
          <w:rFonts w:ascii="Arial" w:hAnsi="Arial" w:cs="Arial"/>
          <w:color w:val="2D2D2D"/>
          <w:sz w:val="20"/>
          <w:szCs w:val="20"/>
        </w:rPr>
      </w:pPr>
      <w:r>
        <w:rPr>
          <w:rFonts w:ascii="Arial" w:hAnsi="Arial" w:cs="Arial"/>
          <w:color w:val="2D2D2D"/>
          <w:sz w:val="20"/>
          <w:szCs w:val="20"/>
        </w:rPr>
        <w:t>Une entreprise qui prospecte de nouveaux clients doit respecter certaines règles pour utiliser leurs coordonnées à des fins commerciales. Il convient par exemple de ne pas reprendre les informations accessibles gratuitement sur Internet (sur un annuaire par exemple) sans prendre un minimum de précautions. Il peut s’agir en effet de personnes inscrites sur des listes spécifiques antidémarchage et donc qui ne sont pas d’accord pour être prospectées.</w:t>
      </w:r>
    </w:p>
    <w:p w14:paraId="67E97C44" w14:textId="77777777" w:rsidR="007162D4" w:rsidRDefault="007162D4" w:rsidP="007162D4">
      <w:pPr>
        <w:pStyle w:val="NormalWeb"/>
        <w:shd w:val="clear" w:color="auto" w:fill="FFFFFF"/>
        <w:spacing w:before="60" w:beforeAutospacing="0" w:after="0" w:afterAutospacing="0" w:line="270" w:lineRule="atLeast"/>
        <w:rPr>
          <w:rFonts w:ascii="Arial" w:hAnsi="Arial" w:cs="Arial"/>
          <w:color w:val="2D2D2D"/>
          <w:sz w:val="20"/>
          <w:szCs w:val="20"/>
        </w:rPr>
      </w:pPr>
      <w:r>
        <w:rPr>
          <w:rFonts w:ascii="Arial" w:hAnsi="Arial" w:cs="Arial"/>
          <w:color w:val="2D2D2D"/>
          <w:sz w:val="20"/>
          <w:szCs w:val="20"/>
        </w:rPr>
        <w:t>De la même manière, une entreprise doit se méfier des ventes à bas prix de fichiers de données personnelles en vente sur le net. Le plus souvent, il s’agit de données qui n’ont pas été collectées dans des conditions qui respectent les règles et obligations en vigueur.</w:t>
      </w:r>
    </w:p>
    <w:p w14:paraId="035118DE" w14:textId="77777777" w:rsidR="007162D4" w:rsidRDefault="007162D4" w:rsidP="007162D4">
      <w:pPr>
        <w:pStyle w:val="NormalWeb"/>
        <w:shd w:val="clear" w:color="auto" w:fill="FFFFFF"/>
        <w:spacing w:before="60" w:beforeAutospacing="0" w:after="0" w:afterAutospacing="0" w:line="270" w:lineRule="atLeast"/>
        <w:rPr>
          <w:rFonts w:ascii="Arial" w:hAnsi="Arial" w:cs="Arial"/>
          <w:color w:val="2D2D2D"/>
          <w:sz w:val="20"/>
          <w:szCs w:val="20"/>
        </w:rPr>
      </w:pPr>
      <w:r>
        <w:rPr>
          <w:rFonts w:ascii="Arial" w:hAnsi="Arial" w:cs="Arial"/>
          <w:color w:val="2D2D2D"/>
          <w:sz w:val="20"/>
          <w:szCs w:val="20"/>
        </w:rPr>
        <w:lastRenderedPageBreak/>
        <w:t>Les prospects dont les données sont collectées doivent avoir donné leur accord au préalable (ce que l’on appelle le opt-in) ou ne pas avoir exprimé leur refus (le opt-out). Dans tous les cas, ils doivent pouvoir faire part de leur désaccord pour ne pas recevoir d’autres sollicitations commerciales à l’avenir.</w:t>
      </w:r>
    </w:p>
    <w:p w14:paraId="5933C028" w14:textId="77777777" w:rsidR="007162D4" w:rsidRDefault="007162D4" w:rsidP="007162D4">
      <w:pPr>
        <w:pStyle w:val="NormalWeb"/>
        <w:shd w:val="clear" w:color="auto" w:fill="FFFFFF"/>
        <w:spacing w:before="60" w:beforeAutospacing="0" w:after="0" w:afterAutospacing="0" w:line="270" w:lineRule="atLeast"/>
        <w:rPr>
          <w:rFonts w:ascii="Arial" w:hAnsi="Arial" w:cs="Arial"/>
          <w:color w:val="2D2D2D"/>
          <w:sz w:val="20"/>
          <w:szCs w:val="20"/>
        </w:rPr>
      </w:pPr>
      <w:r>
        <w:rPr>
          <w:rFonts w:ascii="Arial" w:hAnsi="Arial" w:cs="Arial"/>
          <w:color w:val="2D2D2D"/>
          <w:sz w:val="20"/>
          <w:szCs w:val="20"/>
        </w:rPr>
        <w:t>Pour un fichier client déjà existant, les règles sont les mêmes que pour les prospects en matière de consentement. Pour se prémunir d’éventuelles plaintes auprès de la Cnil, une entreprise a tout intérêt à fournir un moyen simple à ses clients pour qu’ils puissent exercer leurs droits d’accès, de rectification, d’opposition et même d’effacement, le plus facilement possible. L’image et le sérieux de la société en dépendent.</w:t>
      </w:r>
    </w:p>
    <w:p w14:paraId="315FB1A0" w14:textId="77777777" w:rsidR="007162D4" w:rsidRDefault="007162D4" w:rsidP="007162D4">
      <w:pPr>
        <w:rPr>
          <w:i/>
          <w:iCs/>
          <w:sz w:val="18"/>
          <w:szCs w:val="20"/>
        </w:rPr>
      </w:pPr>
    </w:p>
    <w:p w14:paraId="3F2E119B" w14:textId="77777777" w:rsidR="007162D4" w:rsidRDefault="007162D4" w:rsidP="007162D4">
      <w:pPr>
        <w:spacing w:after="120"/>
        <w:rPr>
          <w:b/>
          <w:bCs/>
          <w:sz w:val="24"/>
          <w:szCs w:val="28"/>
        </w:rPr>
      </w:pPr>
      <w:r w:rsidRPr="002F7B0D">
        <w:rPr>
          <w:b/>
          <w:bCs/>
          <w:color w:val="FFFFFF" w:themeColor="background1"/>
          <w:sz w:val="24"/>
          <w:szCs w:val="28"/>
          <w:highlight w:val="red"/>
        </w:rPr>
        <w:t>Doc 3 </w:t>
      </w:r>
      <w:r w:rsidRPr="002F7B0D">
        <w:rPr>
          <w:b/>
          <w:bCs/>
          <w:color w:val="FFFFFF" w:themeColor="background1"/>
          <w:sz w:val="24"/>
          <w:szCs w:val="28"/>
        </w:rPr>
        <w:t xml:space="preserve"> </w:t>
      </w:r>
      <w:r w:rsidRPr="00A71DB7">
        <w:rPr>
          <w:b/>
          <w:bCs/>
          <w:sz w:val="24"/>
          <w:szCs w:val="28"/>
        </w:rPr>
        <w:t xml:space="preserve">Comment </w:t>
      </w:r>
      <w:r>
        <w:rPr>
          <w:b/>
          <w:bCs/>
          <w:sz w:val="24"/>
          <w:szCs w:val="28"/>
        </w:rPr>
        <w:t>créer un fichier</w:t>
      </w:r>
    </w:p>
    <w:p w14:paraId="65662FEA" w14:textId="77777777" w:rsidR="007162D4" w:rsidRPr="00A71DB7" w:rsidRDefault="007162D4" w:rsidP="007162D4">
      <w:pPr>
        <w:spacing w:after="120"/>
      </w:pPr>
      <w:r>
        <w:t>Voici</w:t>
      </w:r>
      <w:r w:rsidRPr="00A71DB7">
        <w:t xml:space="preserve"> les 5 étapes à respecter pour créer un fichier clients</w:t>
      </w:r>
      <w:r>
        <w:t xml:space="preserve"> conforme à la RGPD</w:t>
      </w:r>
      <w:r w:rsidRPr="00A71DB7">
        <w:t>.</w:t>
      </w:r>
    </w:p>
    <w:p w14:paraId="1C48FE39" w14:textId="77777777" w:rsidR="007162D4" w:rsidRPr="00A37229" w:rsidRDefault="007162D4" w:rsidP="007162D4">
      <w:pPr>
        <w:pStyle w:val="Paragraphedeliste"/>
        <w:numPr>
          <w:ilvl w:val="0"/>
          <w:numId w:val="7"/>
        </w:numPr>
        <w:rPr>
          <w:b/>
          <w:bCs/>
          <w:sz w:val="22"/>
          <w:szCs w:val="24"/>
          <w:lang w:eastAsia="fr-FR"/>
        </w:rPr>
      </w:pPr>
      <w:r w:rsidRPr="00A37229">
        <w:rPr>
          <w:b/>
          <w:bCs/>
          <w:sz w:val="22"/>
          <w:szCs w:val="24"/>
          <w:lang w:eastAsia="fr-FR"/>
        </w:rPr>
        <w:t>Défini</w:t>
      </w:r>
      <w:r>
        <w:rPr>
          <w:b/>
          <w:bCs/>
          <w:sz w:val="22"/>
          <w:szCs w:val="24"/>
          <w:lang w:eastAsia="fr-FR"/>
        </w:rPr>
        <w:t>r l</w:t>
      </w:r>
      <w:r w:rsidRPr="00A37229">
        <w:rPr>
          <w:b/>
          <w:bCs/>
          <w:sz w:val="22"/>
          <w:szCs w:val="24"/>
          <w:lang w:eastAsia="fr-FR"/>
        </w:rPr>
        <w:t>es besoins</w:t>
      </w:r>
    </w:p>
    <w:p w14:paraId="374D9EDC" w14:textId="77777777" w:rsidR="007162D4" w:rsidRPr="00A37229" w:rsidRDefault="007162D4" w:rsidP="007162D4">
      <w:pPr>
        <w:rPr>
          <w:lang w:eastAsia="fr-FR"/>
        </w:rPr>
      </w:pPr>
      <w:r>
        <w:rPr>
          <w:lang w:eastAsia="fr-FR"/>
        </w:rPr>
        <w:t>D</w:t>
      </w:r>
      <w:r w:rsidRPr="00A37229">
        <w:rPr>
          <w:lang w:eastAsia="fr-FR"/>
        </w:rPr>
        <w:t>éfinir les besoins de l'entreprise en matière de collecte et de gestion des fichiers clients. Cela passe par l'identification des données personnelles collectées, de leur finalité et des destinataires des données.</w:t>
      </w:r>
    </w:p>
    <w:p w14:paraId="37D422B5" w14:textId="77777777" w:rsidR="007162D4" w:rsidRPr="00693BA6" w:rsidRDefault="007162D4" w:rsidP="007162D4">
      <w:pPr>
        <w:rPr>
          <w:lang w:eastAsia="fr-FR"/>
        </w:rPr>
      </w:pPr>
      <w:r>
        <w:rPr>
          <w:lang w:eastAsia="fr-FR"/>
        </w:rPr>
        <w:t>Le plus souvent</w:t>
      </w:r>
      <w:r w:rsidRPr="00A37229">
        <w:rPr>
          <w:lang w:eastAsia="fr-FR"/>
        </w:rPr>
        <w:t xml:space="preserve"> les données personnelles collectées sont les suivantes :</w:t>
      </w:r>
      <w:r>
        <w:rPr>
          <w:lang w:eastAsia="fr-FR"/>
        </w:rPr>
        <w:t xml:space="preserve"> </w:t>
      </w:r>
      <w:r>
        <w:rPr>
          <w:szCs w:val="24"/>
          <w:lang w:eastAsia="fr-FR"/>
        </w:rPr>
        <w:t>n</w:t>
      </w:r>
      <w:r w:rsidRPr="00693BA6">
        <w:rPr>
          <w:szCs w:val="24"/>
          <w:lang w:eastAsia="fr-FR"/>
        </w:rPr>
        <w:t xml:space="preserve">om, prénom ; </w:t>
      </w:r>
      <w:r>
        <w:rPr>
          <w:szCs w:val="24"/>
          <w:lang w:eastAsia="fr-FR"/>
        </w:rPr>
        <w:t>a</w:t>
      </w:r>
      <w:r w:rsidRPr="00693BA6">
        <w:rPr>
          <w:szCs w:val="24"/>
          <w:lang w:eastAsia="fr-FR"/>
        </w:rPr>
        <w:t xml:space="preserve">dresse postale ; e-mail ; téléphone ; </w:t>
      </w:r>
      <w:r>
        <w:rPr>
          <w:szCs w:val="24"/>
          <w:lang w:eastAsia="fr-FR"/>
        </w:rPr>
        <w:t>d</w:t>
      </w:r>
      <w:r w:rsidRPr="00693BA6">
        <w:rPr>
          <w:szCs w:val="24"/>
          <w:lang w:eastAsia="fr-FR"/>
        </w:rPr>
        <w:t xml:space="preserve">ate de naissance ; </w:t>
      </w:r>
      <w:r>
        <w:rPr>
          <w:szCs w:val="24"/>
          <w:lang w:eastAsia="fr-FR"/>
        </w:rPr>
        <w:t>i</w:t>
      </w:r>
      <w:r w:rsidRPr="00693BA6">
        <w:rPr>
          <w:szCs w:val="24"/>
          <w:lang w:eastAsia="fr-FR"/>
        </w:rPr>
        <w:t>nformations sur les achats effectués</w:t>
      </w:r>
      <w:r>
        <w:rPr>
          <w:szCs w:val="24"/>
          <w:lang w:eastAsia="fr-FR"/>
        </w:rPr>
        <w:t>.</w:t>
      </w:r>
    </w:p>
    <w:p w14:paraId="604449DA" w14:textId="77777777" w:rsidR="007162D4" w:rsidRPr="00A71DB7" w:rsidRDefault="007162D4" w:rsidP="007162D4">
      <w:pPr>
        <w:rPr>
          <w:szCs w:val="24"/>
          <w:lang w:eastAsia="fr-FR"/>
        </w:rPr>
      </w:pPr>
      <w:r>
        <w:rPr>
          <w:lang w:eastAsia="fr-FR"/>
        </w:rPr>
        <w:t>Ces données sont ensuite utilisées afin d’i</w:t>
      </w:r>
      <w:r w:rsidRPr="00A37229">
        <w:rPr>
          <w:szCs w:val="24"/>
          <w:lang w:eastAsia="fr-FR"/>
        </w:rPr>
        <w:t>nform</w:t>
      </w:r>
      <w:r>
        <w:rPr>
          <w:szCs w:val="24"/>
          <w:lang w:eastAsia="fr-FR"/>
        </w:rPr>
        <w:t>er l</w:t>
      </w:r>
      <w:r w:rsidRPr="00A37229">
        <w:rPr>
          <w:szCs w:val="24"/>
          <w:lang w:eastAsia="fr-FR"/>
        </w:rPr>
        <w:t>es clients sur les produits</w:t>
      </w:r>
      <w:r>
        <w:rPr>
          <w:szCs w:val="24"/>
          <w:lang w:eastAsia="fr-FR"/>
        </w:rPr>
        <w:t>,</w:t>
      </w:r>
      <w:r w:rsidRPr="00A37229">
        <w:rPr>
          <w:szCs w:val="24"/>
          <w:lang w:eastAsia="fr-FR"/>
        </w:rPr>
        <w:t xml:space="preserve"> le</w:t>
      </w:r>
      <w:r>
        <w:rPr>
          <w:szCs w:val="24"/>
          <w:lang w:eastAsia="fr-FR"/>
        </w:rPr>
        <w:t xml:space="preserve">s </w:t>
      </w:r>
      <w:r w:rsidRPr="00A37229">
        <w:rPr>
          <w:szCs w:val="24"/>
          <w:lang w:eastAsia="fr-FR"/>
        </w:rPr>
        <w:t>promotions et les événements</w:t>
      </w:r>
      <w:r>
        <w:rPr>
          <w:szCs w:val="24"/>
          <w:lang w:eastAsia="fr-FR"/>
        </w:rPr>
        <w:t xml:space="preserve"> ; pour des envois de </w:t>
      </w:r>
      <w:r w:rsidRPr="00A37229">
        <w:rPr>
          <w:szCs w:val="24"/>
          <w:lang w:eastAsia="fr-FR"/>
        </w:rPr>
        <w:t>newsletters</w:t>
      </w:r>
      <w:r>
        <w:rPr>
          <w:szCs w:val="24"/>
          <w:lang w:eastAsia="fr-FR"/>
        </w:rPr>
        <w:t xml:space="preserve"> ; et pour </w:t>
      </w:r>
      <w:r w:rsidRPr="00A37229">
        <w:rPr>
          <w:szCs w:val="24"/>
          <w:lang w:eastAsia="fr-FR"/>
        </w:rPr>
        <w:t xml:space="preserve">des </w:t>
      </w:r>
      <w:r>
        <w:rPr>
          <w:szCs w:val="24"/>
          <w:lang w:eastAsia="fr-FR"/>
        </w:rPr>
        <w:t>actions</w:t>
      </w:r>
      <w:r w:rsidRPr="00A37229">
        <w:rPr>
          <w:szCs w:val="24"/>
          <w:lang w:eastAsia="fr-FR"/>
        </w:rPr>
        <w:t xml:space="preserve"> marketing ciblées</w:t>
      </w:r>
      <w:r>
        <w:rPr>
          <w:szCs w:val="24"/>
          <w:lang w:eastAsia="fr-FR"/>
        </w:rPr>
        <w:t>.</w:t>
      </w:r>
    </w:p>
    <w:p w14:paraId="36D210B4" w14:textId="77777777" w:rsidR="007162D4" w:rsidRPr="00A37229" w:rsidRDefault="007162D4" w:rsidP="007162D4">
      <w:pPr>
        <w:pStyle w:val="Paragraphedeliste"/>
        <w:numPr>
          <w:ilvl w:val="0"/>
          <w:numId w:val="7"/>
        </w:numPr>
        <w:rPr>
          <w:b/>
          <w:bCs/>
          <w:sz w:val="22"/>
          <w:szCs w:val="24"/>
          <w:lang w:eastAsia="fr-FR"/>
        </w:rPr>
      </w:pPr>
      <w:r w:rsidRPr="00A37229">
        <w:rPr>
          <w:b/>
          <w:bCs/>
          <w:sz w:val="22"/>
          <w:szCs w:val="24"/>
          <w:lang w:eastAsia="fr-FR"/>
        </w:rPr>
        <w:t>Élabor</w:t>
      </w:r>
      <w:r>
        <w:rPr>
          <w:b/>
          <w:bCs/>
          <w:sz w:val="22"/>
          <w:szCs w:val="24"/>
          <w:lang w:eastAsia="fr-FR"/>
        </w:rPr>
        <w:t xml:space="preserve">er </w:t>
      </w:r>
      <w:r w:rsidRPr="00A37229">
        <w:rPr>
          <w:b/>
          <w:bCs/>
          <w:sz w:val="22"/>
          <w:szCs w:val="24"/>
          <w:lang w:eastAsia="fr-FR"/>
        </w:rPr>
        <w:t>une politique de confidentialité</w:t>
      </w:r>
    </w:p>
    <w:p w14:paraId="33D7A16F" w14:textId="77777777" w:rsidR="007162D4" w:rsidRPr="00A37229" w:rsidRDefault="007162D4" w:rsidP="007162D4">
      <w:pPr>
        <w:rPr>
          <w:lang w:eastAsia="fr-FR"/>
        </w:rPr>
      </w:pPr>
      <w:r>
        <w:rPr>
          <w:lang w:eastAsia="fr-FR"/>
        </w:rPr>
        <w:t>É</w:t>
      </w:r>
      <w:r w:rsidRPr="00A37229">
        <w:rPr>
          <w:lang w:eastAsia="fr-FR"/>
        </w:rPr>
        <w:t>laborer une politique de confidentialité qui précise les modalités de collecte et de traitement des données personnelles des clients. Cette politique doit être accessible aux clients et doit être rédigée de manière claire et concise.</w:t>
      </w:r>
    </w:p>
    <w:p w14:paraId="7258E335" w14:textId="77777777" w:rsidR="007162D4" w:rsidRDefault="007162D4" w:rsidP="007162D4">
      <w:pPr>
        <w:rPr>
          <w:szCs w:val="24"/>
          <w:lang w:eastAsia="fr-FR"/>
        </w:rPr>
      </w:pPr>
      <w:r w:rsidRPr="00A37229">
        <w:rPr>
          <w:lang w:eastAsia="fr-FR"/>
        </w:rPr>
        <w:t>La politique de confidentialité doit notamment mentionner les points suivants :</w:t>
      </w:r>
      <w:r>
        <w:rPr>
          <w:lang w:eastAsia="fr-FR"/>
        </w:rPr>
        <w:t xml:space="preserve"> l</w:t>
      </w:r>
      <w:r w:rsidRPr="00A37229">
        <w:rPr>
          <w:szCs w:val="24"/>
          <w:lang w:eastAsia="fr-FR"/>
        </w:rPr>
        <w:t>es données personnelles collectées</w:t>
      </w:r>
      <w:r>
        <w:rPr>
          <w:szCs w:val="24"/>
          <w:lang w:eastAsia="fr-FR"/>
        </w:rPr>
        <w:t> ; l</w:t>
      </w:r>
      <w:r w:rsidRPr="00A37229">
        <w:rPr>
          <w:szCs w:val="24"/>
          <w:lang w:eastAsia="fr-FR"/>
        </w:rPr>
        <w:t>es finalités de la collecte des données</w:t>
      </w:r>
      <w:r>
        <w:rPr>
          <w:szCs w:val="24"/>
          <w:lang w:eastAsia="fr-FR"/>
        </w:rPr>
        <w:t> ; l</w:t>
      </w:r>
      <w:r w:rsidRPr="00A37229">
        <w:rPr>
          <w:szCs w:val="24"/>
          <w:lang w:eastAsia="fr-FR"/>
        </w:rPr>
        <w:t>es destinataires des données</w:t>
      </w:r>
      <w:r>
        <w:rPr>
          <w:szCs w:val="24"/>
          <w:lang w:eastAsia="fr-FR"/>
        </w:rPr>
        <w:t> ; l</w:t>
      </w:r>
      <w:r w:rsidRPr="00A37229">
        <w:rPr>
          <w:szCs w:val="24"/>
          <w:lang w:eastAsia="fr-FR"/>
        </w:rPr>
        <w:t>es droits des clients</w:t>
      </w:r>
      <w:r>
        <w:rPr>
          <w:szCs w:val="24"/>
          <w:lang w:eastAsia="fr-FR"/>
        </w:rPr>
        <w:t> ; l</w:t>
      </w:r>
      <w:r w:rsidRPr="00A37229">
        <w:rPr>
          <w:szCs w:val="24"/>
          <w:lang w:eastAsia="fr-FR"/>
        </w:rPr>
        <w:t>es mesures de sécurité mises en place pour protéger les données</w:t>
      </w:r>
      <w:r>
        <w:rPr>
          <w:szCs w:val="24"/>
          <w:lang w:eastAsia="fr-FR"/>
        </w:rPr>
        <w:t>.</w:t>
      </w:r>
    </w:p>
    <w:p w14:paraId="571157D2" w14:textId="77777777" w:rsidR="007162D4" w:rsidRPr="00A37229" w:rsidRDefault="007162D4" w:rsidP="007162D4">
      <w:pPr>
        <w:pStyle w:val="Paragraphedeliste"/>
        <w:numPr>
          <w:ilvl w:val="0"/>
          <w:numId w:val="7"/>
        </w:numPr>
        <w:spacing w:before="240"/>
        <w:rPr>
          <w:b/>
          <w:bCs/>
          <w:sz w:val="22"/>
          <w:szCs w:val="24"/>
          <w:lang w:eastAsia="fr-FR"/>
        </w:rPr>
      </w:pPr>
      <w:r w:rsidRPr="00A37229">
        <w:rPr>
          <w:b/>
          <w:bCs/>
          <w:sz w:val="22"/>
          <w:szCs w:val="24"/>
          <w:lang w:eastAsia="fr-FR"/>
        </w:rPr>
        <w:t>Réalis</w:t>
      </w:r>
      <w:r>
        <w:rPr>
          <w:b/>
          <w:bCs/>
          <w:sz w:val="22"/>
          <w:szCs w:val="24"/>
          <w:lang w:eastAsia="fr-FR"/>
        </w:rPr>
        <w:t xml:space="preserve">er </w:t>
      </w:r>
      <w:r w:rsidRPr="00A37229">
        <w:rPr>
          <w:b/>
          <w:bCs/>
          <w:sz w:val="22"/>
          <w:szCs w:val="24"/>
          <w:lang w:eastAsia="fr-FR"/>
        </w:rPr>
        <w:t>une analyse d'impact sur la protection des données (PIA)</w:t>
      </w:r>
    </w:p>
    <w:p w14:paraId="4F62FEF6" w14:textId="77777777" w:rsidR="007162D4" w:rsidRPr="00A37229" w:rsidRDefault="007162D4" w:rsidP="007162D4">
      <w:pPr>
        <w:rPr>
          <w:lang w:eastAsia="fr-FR"/>
        </w:rPr>
      </w:pPr>
      <w:r>
        <w:rPr>
          <w:lang w:eastAsia="fr-FR"/>
        </w:rPr>
        <w:t>Ré</w:t>
      </w:r>
      <w:r w:rsidRPr="00A37229">
        <w:rPr>
          <w:lang w:eastAsia="fr-FR"/>
        </w:rPr>
        <w:t xml:space="preserve">aliser une analyse d'impact sur la protection des données (PIA) afin d'évaluer les risques liés à la collecte et au traitement des données personnelles des clients. </w:t>
      </w:r>
      <w:r>
        <w:rPr>
          <w:lang w:eastAsia="fr-FR"/>
        </w:rPr>
        <w:t xml:space="preserve">Elle peut </w:t>
      </w:r>
      <w:r w:rsidRPr="00A37229">
        <w:rPr>
          <w:lang w:eastAsia="fr-FR"/>
        </w:rPr>
        <w:t>être réalisée par un expert en protection des données.</w:t>
      </w:r>
    </w:p>
    <w:p w14:paraId="23DBFDE2" w14:textId="77777777" w:rsidR="007162D4" w:rsidRDefault="007162D4" w:rsidP="007162D4">
      <w:pPr>
        <w:rPr>
          <w:szCs w:val="24"/>
          <w:lang w:eastAsia="fr-FR"/>
        </w:rPr>
      </w:pPr>
      <w:r w:rsidRPr="00A37229">
        <w:rPr>
          <w:lang w:eastAsia="fr-FR"/>
        </w:rPr>
        <w:t>La PIA doit notamment identifier les risques suivants :</w:t>
      </w:r>
      <w:r>
        <w:rPr>
          <w:lang w:eastAsia="fr-FR"/>
        </w:rPr>
        <w:t xml:space="preserve"> l</w:t>
      </w:r>
      <w:r w:rsidRPr="00A37229">
        <w:rPr>
          <w:szCs w:val="24"/>
          <w:lang w:eastAsia="fr-FR"/>
        </w:rPr>
        <w:t>a perte ou la destruction des données</w:t>
      </w:r>
      <w:r>
        <w:rPr>
          <w:szCs w:val="24"/>
          <w:lang w:eastAsia="fr-FR"/>
        </w:rPr>
        <w:t> ; l</w:t>
      </w:r>
      <w:r w:rsidRPr="00A37229">
        <w:rPr>
          <w:szCs w:val="24"/>
          <w:lang w:eastAsia="fr-FR"/>
        </w:rPr>
        <w:t>a divulgation ou la diffusion non autorisée des données</w:t>
      </w:r>
      <w:r>
        <w:rPr>
          <w:szCs w:val="24"/>
          <w:lang w:eastAsia="fr-FR"/>
        </w:rPr>
        <w:t> ; l</w:t>
      </w:r>
      <w:r w:rsidRPr="00A37229">
        <w:rPr>
          <w:szCs w:val="24"/>
          <w:lang w:eastAsia="fr-FR"/>
        </w:rPr>
        <w:t>a modification ou la corruption des données</w:t>
      </w:r>
    </w:p>
    <w:p w14:paraId="49A78AC3" w14:textId="77777777" w:rsidR="007162D4" w:rsidRPr="00A37229" w:rsidRDefault="007162D4" w:rsidP="007162D4">
      <w:pPr>
        <w:pStyle w:val="Paragraphedeliste"/>
        <w:numPr>
          <w:ilvl w:val="0"/>
          <w:numId w:val="7"/>
        </w:numPr>
        <w:rPr>
          <w:b/>
          <w:bCs/>
          <w:sz w:val="22"/>
          <w:szCs w:val="24"/>
          <w:lang w:eastAsia="fr-FR"/>
        </w:rPr>
      </w:pPr>
      <w:r w:rsidRPr="00A37229">
        <w:rPr>
          <w:b/>
          <w:bCs/>
          <w:sz w:val="22"/>
          <w:szCs w:val="24"/>
          <w:lang w:eastAsia="fr-FR"/>
        </w:rPr>
        <w:t>M</w:t>
      </w:r>
      <w:r>
        <w:rPr>
          <w:b/>
          <w:bCs/>
          <w:sz w:val="22"/>
          <w:szCs w:val="24"/>
          <w:lang w:eastAsia="fr-FR"/>
        </w:rPr>
        <w:t>ettre e</w:t>
      </w:r>
      <w:r w:rsidRPr="00A37229">
        <w:rPr>
          <w:b/>
          <w:bCs/>
          <w:sz w:val="22"/>
          <w:szCs w:val="24"/>
          <w:lang w:eastAsia="fr-FR"/>
        </w:rPr>
        <w:t>n œuvre des mesures de sécurité</w:t>
      </w:r>
    </w:p>
    <w:p w14:paraId="3B833581" w14:textId="77777777" w:rsidR="007162D4" w:rsidRPr="00A37229" w:rsidRDefault="007162D4" w:rsidP="007162D4">
      <w:pPr>
        <w:rPr>
          <w:lang w:eastAsia="fr-FR"/>
        </w:rPr>
      </w:pPr>
      <w:r>
        <w:rPr>
          <w:lang w:eastAsia="fr-FR"/>
        </w:rPr>
        <w:t>M</w:t>
      </w:r>
      <w:r w:rsidRPr="00A37229">
        <w:rPr>
          <w:lang w:eastAsia="fr-FR"/>
        </w:rPr>
        <w:t>ettre en œuvre des mesures de sécurité pour protéger les données personnelles des clients. Ces mesures doivent être adaptées aux risques identifiés dans la PIA.</w:t>
      </w:r>
    </w:p>
    <w:p w14:paraId="33A86776" w14:textId="77777777" w:rsidR="007162D4" w:rsidRPr="00A71DB7" w:rsidRDefault="007162D4" w:rsidP="007162D4">
      <w:pPr>
        <w:rPr>
          <w:szCs w:val="24"/>
          <w:lang w:eastAsia="fr-FR"/>
        </w:rPr>
      </w:pPr>
      <w:r w:rsidRPr="00A37229">
        <w:rPr>
          <w:lang w:eastAsia="fr-FR"/>
        </w:rPr>
        <w:t>Les mesures de sécurité m</w:t>
      </w:r>
      <w:r>
        <w:rPr>
          <w:lang w:eastAsia="fr-FR"/>
        </w:rPr>
        <w:t xml:space="preserve">ise </w:t>
      </w:r>
      <w:r w:rsidRPr="00A37229">
        <w:rPr>
          <w:lang w:eastAsia="fr-FR"/>
        </w:rPr>
        <w:t>en œuvre comprennent notamment les suivantes :</w:t>
      </w:r>
      <w:r>
        <w:rPr>
          <w:lang w:eastAsia="fr-FR"/>
        </w:rPr>
        <w:t xml:space="preserve"> la mise en œuvre de protections (antivirus, firewall) performants ; l</w:t>
      </w:r>
      <w:r w:rsidRPr="00A71DB7">
        <w:rPr>
          <w:szCs w:val="24"/>
          <w:lang w:eastAsia="fr-FR"/>
        </w:rPr>
        <w:t xml:space="preserve">'utilisation de mots de passe forts ; la mise en place d'un système de sauvegarde des données ; </w:t>
      </w:r>
      <w:r>
        <w:rPr>
          <w:szCs w:val="24"/>
          <w:lang w:eastAsia="fr-FR"/>
        </w:rPr>
        <w:t>l</w:t>
      </w:r>
      <w:r w:rsidRPr="00A71DB7">
        <w:rPr>
          <w:szCs w:val="24"/>
          <w:lang w:eastAsia="fr-FR"/>
        </w:rPr>
        <w:t>a limitation de l'accès aux données aux personnes autorisées</w:t>
      </w:r>
    </w:p>
    <w:p w14:paraId="5E95EC49" w14:textId="77777777" w:rsidR="007162D4" w:rsidRPr="00A37229" w:rsidRDefault="007162D4" w:rsidP="007162D4">
      <w:pPr>
        <w:pStyle w:val="Paragraphedeliste"/>
        <w:numPr>
          <w:ilvl w:val="0"/>
          <w:numId w:val="7"/>
        </w:numPr>
        <w:rPr>
          <w:b/>
          <w:bCs/>
          <w:sz w:val="22"/>
          <w:szCs w:val="24"/>
          <w:lang w:eastAsia="fr-FR"/>
        </w:rPr>
      </w:pPr>
      <w:r w:rsidRPr="00A37229">
        <w:rPr>
          <w:b/>
          <w:bCs/>
          <w:sz w:val="22"/>
          <w:szCs w:val="24"/>
          <w:lang w:eastAsia="fr-FR"/>
        </w:rPr>
        <w:t>Inform</w:t>
      </w:r>
      <w:r>
        <w:rPr>
          <w:b/>
          <w:bCs/>
          <w:sz w:val="22"/>
          <w:szCs w:val="24"/>
          <w:lang w:eastAsia="fr-FR"/>
        </w:rPr>
        <w:t>er l</w:t>
      </w:r>
      <w:r w:rsidRPr="00A37229">
        <w:rPr>
          <w:b/>
          <w:bCs/>
          <w:sz w:val="22"/>
          <w:szCs w:val="24"/>
          <w:lang w:eastAsia="fr-FR"/>
        </w:rPr>
        <w:t>es clients</w:t>
      </w:r>
    </w:p>
    <w:p w14:paraId="3896A53B" w14:textId="77777777" w:rsidR="007162D4" w:rsidRPr="00A37229" w:rsidRDefault="007162D4" w:rsidP="007162D4">
      <w:pPr>
        <w:rPr>
          <w:lang w:eastAsia="fr-FR"/>
        </w:rPr>
      </w:pPr>
      <w:r>
        <w:rPr>
          <w:lang w:eastAsia="fr-FR"/>
        </w:rPr>
        <w:t>L</w:t>
      </w:r>
      <w:r w:rsidRPr="00A37229">
        <w:rPr>
          <w:lang w:eastAsia="fr-FR"/>
        </w:rPr>
        <w:t xml:space="preserve">es clients </w:t>
      </w:r>
      <w:r>
        <w:rPr>
          <w:lang w:eastAsia="fr-FR"/>
        </w:rPr>
        <w:t xml:space="preserve">doivent être informé </w:t>
      </w:r>
      <w:r w:rsidRPr="00A37229">
        <w:rPr>
          <w:lang w:eastAsia="fr-FR"/>
        </w:rPr>
        <w:t>des modalités de collecte et de traitement de leurs données personnelles. Cette information doit être réalisée de manière claire et concise, et doit être accessible aux clients.</w:t>
      </w:r>
    </w:p>
    <w:p w14:paraId="064D93D1" w14:textId="77777777" w:rsidR="007162D4" w:rsidRDefault="007162D4" w:rsidP="007162D4">
      <w:pPr>
        <w:rPr>
          <w:szCs w:val="24"/>
          <w:lang w:eastAsia="fr-FR"/>
        </w:rPr>
      </w:pPr>
      <w:r>
        <w:rPr>
          <w:lang w:eastAsia="fr-FR"/>
        </w:rPr>
        <w:t xml:space="preserve">Les informations suivantes doivent être communiquées aux clients : </w:t>
      </w:r>
      <w:r>
        <w:rPr>
          <w:szCs w:val="24"/>
          <w:lang w:eastAsia="fr-FR"/>
        </w:rPr>
        <w:t>l</w:t>
      </w:r>
      <w:r w:rsidRPr="00A37229">
        <w:rPr>
          <w:szCs w:val="24"/>
          <w:lang w:eastAsia="fr-FR"/>
        </w:rPr>
        <w:t>es données personnelles collectées</w:t>
      </w:r>
      <w:r>
        <w:rPr>
          <w:szCs w:val="24"/>
          <w:lang w:eastAsia="fr-FR"/>
        </w:rPr>
        <w:t> ; l</w:t>
      </w:r>
      <w:r w:rsidRPr="00A37229">
        <w:rPr>
          <w:szCs w:val="24"/>
          <w:lang w:eastAsia="fr-FR"/>
        </w:rPr>
        <w:t>es finalités de la collecte des données</w:t>
      </w:r>
      <w:r>
        <w:rPr>
          <w:szCs w:val="24"/>
          <w:lang w:eastAsia="fr-FR"/>
        </w:rPr>
        <w:t> ; l</w:t>
      </w:r>
      <w:r w:rsidRPr="00A37229">
        <w:rPr>
          <w:szCs w:val="24"/>
          <w:lang w:eastAsia="fr-FR"/>
        </w:rPr>
        <w:t>es destinataires des données</w:t>
      </w:r>
      <w:r>
        <w:rPr>
          <w:szCs w:val="24"/>
          <w:lang w:eastAsia="fr-FR"/>
        </w:rPr>
        <w:t> ; l</w:t>
      </w:r>
      <w:r w:rsidRPr="00A37229">
        <w:rPr>
          <w:szCs w:val="24"/>
          <w:lang w:eastAsia="fr-FR"/>
        </w:rPr>
        <w:t>es droits des clients</w:t>
      </w:r>
      <w:r>
        <w:rPr>
          <w:szCs w:val="24"/>
          <w:lang w:eastAsia="fr-FR"/>
        </w:rPr>
        <w:t> ; l</w:t>
      </w:r>
      <w:r w:rsidRPr="00A37229">
        <w:rPr>
          <w:szCs w:val="24"/>
          <w:lang w:eastAsia="fr-FR"/>
        </w:rPr>
        <w:t>es mesures de sécurité mises en place pour protéger les données</w:t>
      </w:r>
      <w:r>
        <w:rPr>
          <w:szCs w:val="24"/>
          <w:lang w:eastAsia="fr-FR"/>
        </w:rPr>
        <w:t>.</w:t>
      </w:r>
    </w:p>
    <w:p w14:paraId="67E1FFD2" w14:textId="77777777" w:rsidR="00F34BFA" w:rsidRDefault="00F34BFA" w:rsidP="007162D4"/>
    <w:p w14:paraId="021E9A1A" w14:textId="77777777" w:rsidR="007162D4" w:rsidRDefault="007162D4" w:rsidP="007162D4"/>
    <w:p w14:paraId="0E74D1EE" w14:textId="77777777" w:rsidR="007162D4" w:rsidRDefault="007162D4" w:rsidP="007162D4"/>
    <w:p w14:paraId="31D13421" w14:textId="77777777" w:rsidR="007162D4" w:rsidRDefault="007162D4" w:rsidP="007162D4"/>
    <w:p w14:paraId="6E436E07" w14:textId="77777777" w:rsidR="007162D4" w:rsidRDefault="007162D4" w:rsidP="007162D4"/>
    <w:p w14:paraId="6D7341C3" w14:textId="77777777" w:rsidR="007162D4" w:rsidRDefault="007162D4" w:rsidP="007162D4"/>
    <w:p w14:paraId="30B26991" w14:textId="77777777" w:rsidR="007162D4" w:rsidRDefault="007162D4" w:rsidP="007162D4"/>
    <w:p w14:paraId="7A867652" w14:textId="67355986" w:rsidR="007162D4" w:rsidRDefault="007162D4" w:rsidP="007162D4">
      <w:pPr>
        <w:pStyle w:val="Titre3"/>
        <w:numPr>
          <w:ilvl w:val="0"/>
          <w:numId w:val="0"/>
        </w:numPr>
        <w:spacing w:before="240"/>
      </w:pPr>
      <w:r>
        <w:lastRenderedPageBreak/>
        <w:t>Réponses</w:t>
      </w:r>
    </w:p>
    <w:p w14:paraId="29512453" w14:textId="760DA917" w:rsidR="007162D4" w:rsidRPr="007162D4" w:rsidRDefault="007162D4" w:rsidP="007162D4">
      <w:pPr>
        <w:pStyle w:val="Paragraphedeliste"/>
        <w:numPr>
          <w:ilvl w:val="0"/>
          <w:numId w:val="9"/>
        </w:numPr>
        <w:spacing w:before="0"/>
        <w:rPr>
          <w:b/>
          <w:bCs/>
          <w:sz w:val="20"/>
          <w:szCs w:val="28"/>
          <w:lang w:eastAsia="fr-FR"/>
        </w:rPr>
      </w:pPr>
      <w:r w:rsidRPr="007162D4">
        <w:rPr>
          <w:b/>
          <w:bCs/>
          <w:sz w:val="20"/>
          <w:szCs w:val="28"/>
          <w:lang w:eastAsia="fr-FR"/>
        </w:rPr>
        <w:t>Il s’interroge sur les obligations juridiques concernant la protection des données personnelles saisie</w:t>
      </w:r>
      <w:r>
        <w:rPr>
          <w:b/>
          <w:bCs/>
          <w:sz w:val="20"/>
          <w:szCs w:val="28"/>
          <w:lang w:eastAsia="fr-FR"/>
        </w:rPr>
        <w:t>s</w:t>
      </w:r>
      <w:r w:rsidRPr="007162D4">
        <w:rPr>
          <w:b/>
          <w:bCs/>
          <w:sz w:val="20"/>
          <w:szCs w:val="28"/>
          <w:lang w:eastAsia="fr-FR"/>
        </w:rPr>
        <w:t xml:space="preserve"> dans des bases informatisées. Expliquez les contraintes liées à ce type de gestion de données en vous aidant des documents 2 et 3.</w:t>
      </w:r>
    </w:p>
    <w:p w14:paraId="62C35450" w14:textId="77777777" w:rsidR="007162D4" w:rsidRPr="007162D4" w:rsidRDefault="007162D4" w:rsidP="007162D4"/>
    <w:sectPr w:rsidR="007162D4" w:rsidRPr="007162D4" w:rsidSect="00E834D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449"/>
    <w:multiLevelType w:val="hybridMultilevel"/>
    <w:tmpl w:val="975C455E"/>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8E2575"/>
    <w:multiLevelType w:val="hybridMultilevel"/>
    <w:tmpl w:val="C03EA63E"/>
    <w:lvl w:ilvl="0" w:tplc="A500799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A2F2873"/>
    <w:multiLevelType w:val="hybridMultilevel"/>
    <w:tmpl w:val="F904BEC2"/>
    <w:lvl w:ilvl="0" w:tplc="AFBC512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68D1FD2"/>
    <w:multiLevelType w:val="hybridMultilevel"/>
    <w:tmpl w:val="CADE5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D76B50"/>
    <w:multiLevelType w:val="hybridMultilevel"/>
    <w:tmpl w:val="69B0DF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DF8139D"/>
    <w:multiLevelType w:val="hybridMultilevel"/>
    <w:tmpl w:val="31D633CC"/>
    <w:lvl w:ilvl="0" w:tplc="777AEFCC">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8EA5BCB"/>
    <w:multiLevelType w:val="hybridMultilevel"/>
    <w:tmpl w:val="7A629E70"/>
    <w:lvl w:ilvl="0" w:tplc="4210B9B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CBC67AF"/>
    <w:multiLevelType w:val="hybridMultilevel"/>
    <w:tmpl w:val="03C4F8C0"/>
    <w:lvl w:ilvl="0" w:tplc="777AEFCC">
      <w:numFmt w:val="bullet"/>
      <w:lvlText w:val="-"/>
      <w:lvlJc w:val="left"/>
      <w:pPr>
        <w:ind w:left="360" w:hanging="360"/>
      </w:pPr>
      <w:rPr>
        <w:rFonts w:ascii="Arial" w:eastAsia="Times New Roman" w:hAnsi="Arial" w:cs="Arial"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7AE56D0"/>
    <w:multiLevelType w:val="hybridMultilevel"/>
    <w:tmpl w:val="0E3EB7BC"/>
    <w:lvl w:ilvl="0" w:tplc="C1263F3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60663773">
    <w:abstractNumId w:val="8"/>
  </w:num>
  <w:num w:numId="2" w16cid:durableId="1927032952">
    <w:abstractNumId w:val="5"/>
  </w:num>
  <w:num w:numId="3" w16cid:durableId="957299177">
    <w:abstractNumId w:val="7"/>
  </w:num>
  <w:num w:numId="4" w16cid:durableId="422073262">
    <w:abstractNumId w:val="4"/>
  </w:num>
  <w:num w:numId="5" w16cid:durableId="1021472835">
    <w:abstractNumId w:val="2"/>
  </w:num>
  <w:num w:numId="6" w16cid:durableId="700860494">
    <w:abstractNumId w:val="3"/>
  </w:num>
  <w:num w:numId="7" w16cid:durableId="1021123938">
    <w:abstractNumId w:val="1"/>
  </w:num>
  <w:num w:numId="8" w16cid:durableId="1044721502">
    <w:abstractNumId w:val="6"/>
  </w:num>
  <w:num w:numId="9" w16cid:durableId="1670064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DF"/>
    <w:rsid w:val="007162D4"/>
    <w:rsid w:val="00733F34"/>
    <w:rsid w:val="00C30E34"/>
    <w:rsid w:val="00C80C23"/>
    <w:rsid w:val="00E834DF"/>
    <w:rsid w:val="00F34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0D05"/>
  <w15:chartTrackingRefBased/>
  <w15:docId w15:val="{43726C9E-A213-43A1-B13D-577902B7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4DF"/>
    <w:pPr>
      <w:spacing w:before="120" w:after="0" w:line="220" w:lineRule="atLeast"/>
      <w:jc w:val="both"/>
    </w:pPr>
    <w:rPr>
      <w:rFonts w:ascii="Arial" w:eastAsia="Calibri" w:hAnsi="Arial" w:cs="Times New Roman"/>
      <w:sz w:val="20"/>
    </w:rPr>
  </w:style>
  <w:style w:type="paragraph" w:styleId="Titre2">
    <w:name w:val="heading 2"/>
    <w:basedOn w:val="Normal"/>
    <w:next w:val="Normal"/>
    <w:link w:val="Titre2Car"/>
    <w:uiPriority w:val="9"/>
    <w:semiHidden/>
    <w:unhideWhenUsed/>
    <w:qFormat/>
    <w:rsid w:val="00E834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2"/>
    <w:next w:val="Normal"/>
    <w:link w:val="Titre3Car"/>
    <w:uiPriority w:val="9"/>
    <w:unhideWhenUsed/>
    <w:qFormat/>
    <w:rsid w:val="00E834DF"/>
    <w:pPr>
      <w:keepNext w:val="0"/>
      <w:keepLines w:val="0"/>
      <w:numPr>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before="120" w:line="288" w:lineRule="auto"/>
      <w:textAlignment w:val="center"/>
      <w:outlineLvl w:val="2"/>
    </w:pPr>
    <w:rPr>
      <w:rFonts w:ascii="Arial" w:eastAsia="Calibri" w:hAnsi="Arial" w:cs="Arial"/>
      <w:b/>
      <w:bCs/>
      <w:noProof/>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834DF"/>
    <w:rPr>
      <w:rFonts w:ascii="Arial" w:eastAsia="Calibri" w:hAnsi="Arial" w:cs="Arial"/>
      <w:b/>
      <w:bCs/>
      <w:noProof/>
      <w:color w:val="000000"/>
      <w:sz w:val="24"/>
      <w:szCs w:val="20"/>
      <w:lang w:eastAsia="fr-FR"/>
    </w:rPr>
  </w:style>
  <w:style w:type="table" w:styleId="Grilledutableau">
    <w:name w:val="Table Grid"/>
    <w:basedOn w:val="TableauNormal"/>
    <w:uiPriority w:val="59"/>
    <w:rsid w:val="00E834DF"/>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E834DF"/>
    <w:pPr>
      <w:spacing w:line="240" w:lineRule="auto"/>
      <w:ind w:left="720" w:hanging="113"/>
      <w:contextualSpacing/>
    </w:pPr>
    <w:rPr>
      <w:sz w:val="18"/>
    </w:rPr>
  </w:style>
  <w:style w:type="character" w:customStyle="1" w:styleId="Titre2Car">
    <w:name w:val="Titre 2 Car"/>
    <w:basedOn w:val="Policepardfaut"/>
    <w:link w:val="Titre2"/>
    <w:uiPriority w:val="9"/>
    <w:semiHidden/>
    <w:rsid w:val="00E834D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rsid w:val="007162D4"/>
    <w:pPr>
      <w:spacing w:before="100" w:beforeAutospacing="1" w:after="100" w:afterAutospacing="1" w:line="240" w:lineRule="auto"/>
    </w:pPr>
    <w:rPr>
      <w:rFonts w:ascii="Times New Roman" w:eastAsia="Times New Roman" w:hAnsi="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1804</Words>
  <Characters>9926</Characters>
  <Application>Microsoft Office Word</Application>
  <DocSecurity>0</DocSecurity>
  <Lines>82</Lines>
  <Paragraphs>23</Paragraphs>
  <ScaleCrop>false</ScaleCrop>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2022-01-02T18:44:00Z</dcterms:created>
  <dcterms:modified xsi:type="dcterms:W3CDTF">2023-12-19T19:58:00Z</dcterms:modified>
</cp:coreProperties>
</file>